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3114" w14:textId="77777777" w:rsidR="008162D8" w:rsidRPr="00FE78BE" w:rsidRDefault="008162D8" w:rsidP="008162D8">
      <w:pPr>
        <w:rPr>
          <w:rStyle w:val="token"/>
          <w:rFonts w:cs="Arial"/>
        </w:rPr>
      </w:pPr>
      <w:bookmarkStart w:id="0" w:name="_GoBack"/>
      <w:bookmarkEnd w:id="0"/>
    </w:p>
    <w:p w14:paraId="5C52B7A3" w14:textId="77777777" w:rsidR="008162D8" w:rsidRPr="00FE78BE" w:rsidRDefault="00311A77" w:rsidP="008162D8">
      <w:pPr>
        <w:rPr>
          <w:rStyle w:val="token"/>
          <w:rFonts w:cs="Arial"/>
        </w:rPr>
      </w:pPr>
      <w:r w:rsidRPr="00FE78BE">
        <w:rPr>
          <w:rFonts w:cs="Arial"/>
          <w:noProof/>
        </w:rPr>
        <w:drawing>
          <wp:inline distT="0" distB="0" distL="0" distR="0" wp14:anchorId="76242EAE" wp14:editId="651FC1EB">
            <wp:extent cx="1828800" cy="1330036"/>
            <wp:effectExtent l="0" t="0" r="0" b="3810"/>
            <wp:docPr id="1" name="Picture 1" descr="C:\Users\ebrewersingh\Desktop\Suicide Council logo name to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rewersingh\Desktop\Suicide Council logo name to righ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30036"/>
                    </a:xfrm>
                    <a:prstGeom prst="rect">
                      <a:avLst/>
                    </a:prstGeom>
                    <a:noFill/>
                    <a:ln>
                      <a:noFill/>
                    </a:ln>
                  </pic:spPr>
                </pic:pic>
              </a:graphicData>
            </a:graphic>
          </wp:inline>
        </w:drawing>
      </w:r>
    </w:p>
    <w:p w14:paraId="6C5BCD37" w14:textId="77777777" w:rsidR="008162D8" w:rsidRPr="00FE78BE" w:rsidRDefault="008162D8" w:rsidP="008162D8">
      <w:pPr>
        <w:rPr>
          <w:rStyle w:val="token"/>
          <w:rFonts w:cs="Arial"/>
        </w:rPr>
      </w:pPr>
    </w:p>
    <w:p w14:paraId="18DCB17E" w14:textId="77777777" w:rsidR="008162D8" w:rsidRPr="00FE78BE" w:rsidRDefault="008162D8" w:rsidP="008162D8">
      <w:pPr>
        <w:rPr>
          <w:rStyle w:val="token"/>
          <w:rFonts w:cs="Arial"/>
        </w:rPr>
      </w:pPr>
    </w:p>
    <w:p w14:paraId="6591E1A6" w14:textId="77777777" w:rsidR="008162D8" w:rsidRPr="00FE78BE" w:rsidRDefault="008162D8" w:rsidP="008162D8">
      <w:pPr>
        <w:rPr>
          <w:rStyle w:val="token"/>
          <w:rFonts w:cs="Arial"/>
        </w:rPr>
      </w:pPr>
    </w:p>
    <w:p w14:paraId="288A83F5" w14:textId="77777777" w:rsidR="008162D8" w:rsidRPr="00FE78BE" w:rsidRDefault="008162D8" w:rsidP="008162D8">
      <w:pPr>
        <w:jc w:val="center"/>
        <w:rPr>
          <w:rStyle w:val="token"/>
          <w:rFonts w:cs="Arial"/>
          <w:sz w:val="32"/>
        </w:rPr>
      </w:pPr>
      <w:r w:rsidRPr="00FE78BE">
        <w:rPr>
          <w:rStyle w:val="Strong"/>
          <w:sz w:val="96"/>
          <w:szCs w:val="54"/>
          <w:shd w:val="clear" w:color="auto" w:fill="FFFFFF"/>
        </w:rPr>
        <w:t>Request for Proposal</w:t>
      </w:r>
    </w:p>
    <w:p w14:paraId="64F521FF" w14:textId="77777777" w:rsidR="008162D8" w:rsidRPr="00FE78BE" w:rsidRDefault="008162D8" w:rsidP="008162D8">
      <w:pPr>
        <w:rPr>
          <w:rStyle w:val="token"/>
          <w:rFonts w:cs="Arial"/>
        </w:rPr>
      </w:pPr>
    </w:p>
    <w:p w14:paraId="2B26253B" w14:textId="77777777" w:rsidR="008162D8" w:rsidRPr="00FE78BE" w:rsidRDefault="008162D8" w:rsidP="008162D8">
      <w:pPr>
        <w:rPr>
          <w:rStyle w:val="token"/>
          <w:rFonts w:cs="Arial"/>
        </w:rPr>
      </w:pPr>
    </w:p>
    <w:p w14:paraId="716F09FE" w14:textId="77777777" w:rsidR="008162D8" w:rsidRPr="00FE78BE" w:rsidRDefault="008162D8" w:rsidP="008162D8">
      <w:pPr>
        <w:rPr>
          <w:rStyle w:val="token"/>
          <w:rFonts w:cs="Arial"/>
        </w:rPr>
      </w:pPr>
    </w:p>
    <w:p w14:paraId="4BDF5301" w14:textId="77777777" w:rsidR="008162D8" w:rsidRPr="00FE78BE" w:rsidRDefault="008162D8" w:rsidP="008162D8">
      <w:pPr>
        <w:rPr>
          <w:rStyle w:val="token"/>
          <w:rFonts w:cs="Arial"/>
        </w:rPr>
      </w:pPr>
    </w:p>
    <w:p w14:paraId="51801F69" w14:textId="77777777" w:rsidR="008162D8" w:rsidRPr="00FE78BE" w:rsidRDefault="008162D8" w:rsidP="008162D8">
      <w:pPr>
        <w:rPr>
          <w:rStyle w:val="token"/>
          <w:rFonts w:cs="Arial"/>
        </w:rPr>
      </w:pPr>
    </w:p>
    <w:p w14:paraId="3B41D503" w14:textId="77777777" w:rsidR="008162D8" w:rsidRPr="00FE78BE" w:rsidRDefault="008162D8" w:rsidP="008162D8">
      <w:pPr>
        <w:rPr>
          <w:rStyle w:val="token"/>
          <w:rFonts w:cs="Arial"/>
        </w:rPr>
      </w:pPr>
    </w:p>
    <w:p w14:paraId="6795B412" w14:textId="77777777" w:rsidR="00311A77" w:rsidRPr="00FE78BE" w:rsidRDefault="00311A77" w:rsidP="008162D8">
      <w:pPr>
        <w:rPr>
          <w:rStyle w:val="token"/>
          <w:rFonts w:cs="Arial"/>
        </w:rPr>
      </w:pPr>
    </w:p>
    <w:p w14:paraId="752A0A86" w14:textId="77777777" w:rsidR="008162D8" w:rsidRPr="00FE78BE" w:rsidRDefault="00311A77" w:rsidP="008162D8">
      <w:pPr>
        <w:rPr>
          <w:rStyle w:val="token"/>
          <w:rFonts w:cs="Arial"/>
        </w:rPr>
      </w:pPr>
      <w:r w:rsidRPr="00FE78BE">
        <w:rPr>
          <w:rStyle w:val="token"/>
          <w:rFonts w:cs="Arial"/>
          <w:b/>
          <w:sz w:val="28"/>
        </w:rPr>
        <w:t>R</w:t>
      </w:r>
      <w:r w:rsidR="008162D8" w:rsidRPr="00FE78BE">
        <w:rPr>
          <w:rStyle w:val="token"/>
          <w:rFonts w:cs="Arial"/>
          <w:b/>
          <w:sz w:val="28"/>
        </w:rPr>
        <w:t>esearch- Hospital Care Resources</w:t>
      </w:r>
      <w:r w:rsidR="008162D8" w:rsidRPr="00FE78BE">
        <w:rPr>
          <w:rFonts w:cs="Arial"/>
        </w:rPr>
        <w:br/>
      </w:r>
      <w:r w:rsidR="008162D8" w:rsidRPr="00FE78BE">
        <w:rPr>
          <w:rFonts w:cs="Arial"/>
        </w:rPr>
        <w:br/>
      </w:r>
      <w:r w:rsidR="008162D8" w:rsidRPr="00FE78BE">
        <w:rPr>
          <w:rStyle w:val="token"/>
          <w:rFonts w:cs="Arial"/>
        </w:rPr>
        <w:t>April 4, 2017</w:t>
      </w:r>
      <w:r w:rsidR="008162D8" w:rsidRPr="00FE78BE">
        <w:rPr>
          <w:rFonts w:cs="Arial"/>
        </w:rPr>
        <w:br/>
      </w:r>
      <w:r w:rsidR="008162D8" w:rsidRPr="00FE78BE">
        <w:rPr>
          <w:rFonts w:cs="Arial"/>
        </w:rPr>
        <w:br/>
      </w:r>
      <w:r w:rsidR="008162D8" w:rsidRPr="00FE78BE">
        <w:rPr>
          <w:rFonts w:cs="Arial"/>
          <w:shd w:val="clear" w:color="auto" w:fill="FFFFFF"/>
        </w:rPr>
        <w:t>Issued by:</w:t>
      </w:r>
      <w:r w:rsidR="008162D8" w:rsidRPr="00FE78BE">
        <w:rPr>
          <w:rFonts w:cs="Arial"/>
        </w:rPr>
        <w:t xml:space="preserve"> </w:t>
      </w:r>
      <w:r w:rsidR="008162D8" w:rsidRPr="00FE78BE">
        <w:rPr>
          <w:rStyle w:val="token"/>
          <w:rFonts w:cs="Arial"/>
        </w:rPr>
        <w:t>Waterloo Region Suicide Prevention Council</w:t>
      </w:r>
      <w:r w:rsidR="008162D8" w:rsidRPr="00FE78BE">
        <w:rPr>
          <w:rFonts w:cs="Arial"/>
        </w:rPr>
        <w:br/>
      </w:r>
      <w:r w:rsidR="008162D8" w:rsidRPr="00FE78BE">
        <w:rPr>
          <w:rFonts w:cs="Arial"/>
        </w:rPr>
        <w:br/>
      </w:r>
      <w:r w:rsidR="008162D8" w:rsidRPr="00FE78BE">
        <w:rPr>
          <w:rStyle w:val="token"/>
          <w:rFonts w:cs="Arial"/>
        </w:rPr>
        <w:t>Waterloo Region Suicide Prevention Council</w:t>
      </w:r>
      <w:r w:rsidR="008162D8" w:rsidRPr="00FE78BE">
        <w:rPr>
          <w:rFonts w:cs="Arial"/>
          <w:shd w:val="clear" w:color="auto" w:fill="FFFFFF"/>
        </w:rPr>
        <w:t> Representative: </w:t>
      </w:r>
      <w:r w:rsidR="008162D8" w:rsidRPr="00FE78BE">
        <w:rPr>
          <w:rFonts w:cs="Arial"/>
          <w:shd w:val="clear" w:color="auto" w:fill="FFFFFF"/>
        </w:rPr>
        <w:br/>
      </w:r>
      <w:r w:rsidR="008162D8" w:rsidRPr="00FE78BE">
        <w:rPr>
          <w:rStyle w:val="token"/>
          <w:rFonts w:cs="Arial"/>
        </w:rPr>
        <w:t>Elisa</w:t>
      </w:r>
      <w:r w:rsidR="008162D8" w:rsidRPr="00FE78BE">
        <w:rPr>
          <w:rFonts w:cs="Arial"/>
          <w:shd w:val="clear" w:color="auto" w:fill="FFFFFF"/>
        </w:rPr>
        <w:t> </w:t>
      </w:r>
      <w:r w:rsidR="008162D8" w:rsidRPr="00FE78BE">
        <w:rPr>
          <w:rStyle w:val="token"/>
          <w:rFonts w:cs="Arial"/>
        </w:rPr>
        <w:t>Brewer-Singh</w:t>
      </w:r>
      <w:r w:rsidR="000D581D" w:rsidRPr="00FE78BE">
        <w:rPr>
          <w:rStyle w:val="token"/>
          <w:rFonts w:cs="Arial"/>
        </w:rPr>
        <w:t xml:space="preserve">, Program Coordinator </w:t>
      </w:r>
      <w:r w:rsidR="008162D8" w:rsidRPr="00FE78BE">
        <w:rPr>
          <w:rFonts w:cs="Arial"/>
        </w:rPr>
        <w:br/>
      </w:r>
      <w:r w:rsidR="008162D8" w:rsidRPr="00FE78BE">
        <w:rPr>
          <w:rStyle w:val="token"/>
          <w:rFonts w:cs="Arial"/>
        </w:rPr>
        <w:t>ebrewersingh@lutherwood.ca</w:t>
      </w:r>
      <w:r w:rsidR="008162D8" w:rsidRPr="00FE78BE">
        <w:rPr>
          <w:rFonts w:cs="Arial"/>
        </w:rPr>
        <w:br/>
      </w:r>
      <w:r w:rsidR="008162D8" w:rsidRPr="00FE78BE">
        <w:rPr>
          <w:rStyle w:val="token"/>
          <w:rFonts w:cs="Arial"/>
        </w:rPr>
        <w:t>519-884-1470 ext</w:t>
      </w:r>
      <w:r w:rsidR="00953D89" w:rsidRPr="00FE78BE">
        <w:rPr>
          <w:rStyle w:val="token"/>
          <w:rFonts w:cs="Arial"/>
        </w:rPr>
        <w:t>.</w:t>
      </w:r>
      <w:r w:rsidR="008162D8" w:rsidRPr="00FE78BE">
        <w:rPr>
          <w:rStyle w:val="token"/>
          <w:rFonts w:cs="Arial"/>
        </w:rPr>
        <w:t xml:space="preserve"> 2151</w:t>
      </w:r>
    </w:p>
    <w:p w14:paraId="68E2BDC6" w14:textId="77777777" w:rsidR="00311A77" w:rsidRPr="00FE78BE" w:rsidRDefault="00311A77" w:rsidP="008162D8">
      <w:pPr>
        <w:rPr>
          <w:sz w:val="45"/>
          <w:szCs w:val="45"/>
          <w:shd w:val="clear" w:color="auto" w:fill="FFFFFF"/>
        </w:rPr>
      </w:pPr>
      <w:r w:rsidRPr="00FE78BE">
        <w:rPr>
          <w:rStyle w:val="token"/>
          <w:rFonts w:cs="Arial"/>
          <w:sz w:val="45"/>
          <w:szCs w:val="45"/>
        </w:rPr>
        <w:lastRenderedPageBreak/>
        <w:t>Outline</w:t>
      </w:r>
    </w:p>
    <w:p w14:paraId="5D9741F3" w14:textId="77777777" w:rsidR="008162D8" w:rsidRPr="00FE78BE" w:rsidRDefault="008162D8" w:rsidP="008162D8">
      <w:pPr>
        <w:numPr>
          <w:ilvl w:val="0"/>
          <w:numId w:val="2"/>
        </w:numPr>
        <w:shd w:val="clear" w:color="auto" w:fill="FFFFFF"/>
        <w:spacing w:after="0" w:line="360" w:lineRule="atLeast"/>
        <w:ind w:left="1080"/>
        <w:rPr>
          <w:rFonts w:eastAsia="Times New Roman" w:cs="Arial"/>
          <w:sz w:val="24"/>
          <w:szCs w:val="24"/>
        </w:rPr>
      </w:pPr>
      <w:r w:rsidRPr="00FE78BE">
        <w:rPr>
          <w:rFonts w:eastAsia="Times New Roman" w:cs="Arial"/>
          <w:sz w:val="24"/>
          <w:szCs w:val="24"/>
        </w:rPr>
        <w:t>Introduction &amp; Background</w:t>
      </w:r>
    </w:p>
    <w:p w14:paraId="0EC9EC22" w14:textId="77777777" w:rsidR="008162D8" w:rsidRPr="00FE78BE" w:rsidRDefault="008162D8" w:rsidP="008162D8">
      <w:pPr>
        <w:numPr>
          <w:ilvl w:val="0"/>
          <w:numId w:val="2"/>
        </w:numPr>
        <w:shd w:val="clear" w:color="auto" w:fill="FFFFFF"/>
        <w:spacing w:after="0" w:line="360" w:lineRule="atLeast"/>
        <w:ind w:left="1080"/>
        <w:rPr>
          <w:rFonts w:eastAsia="Times New Roman" w:cs="Arial"/>
          <w:sz w:val="24"/>
          <w:szCs w:val="24"/>
        </w:rPr>
      </w:pPr>
      <w:r w:rsidRPr="00FE78BE">
        <w:rPr>
          <w:rFonts w:eastAsia="Times New Roman" w:cs="Arial"/>
          <w:sz w:val="24"/>
          <w:szCs w:val="24"/>
        </w:rPr>
        <w:t>Submission Guidelines &amp; Requirements</w:t>
      </w:r>
    </w:p>
    <w:p w14:paraId="73749A8E" w14:textId="77777777" w:rsidR="008162D8" w:rsidRPr="00FE78BE" w:rsidRDefault="008162D8" w:rsidP="008162D8">
      <w:pPr>
        <w:numPr>
          <w:ilvl w:val="0"/>
          <w:numId w:val="2"/>
        </w:numPr>
        <w:shd w:val="clear" w:color="auto" w:fill="FFFFFF"/>
        <w:spacing w:after="0" w:line="360" w:lineRule="atLeast"/>
        <w:ind w:left="1080"/>
        <w:rPr>
          <w:rFonts w:eastAsia="Times New Roman" w:cs="Arial"/>
          <w:sz w:val="24"/>
          <w:szCs w:val="24"/>
        </w:rPr>
      </w:pPr>
      <w:r w:rsidRPr="00FE78BE">
        <w:rPr>
          <w:rFonts w:eastAsia="Times New Roman" w:cs="Arial"/>
          <w:sz w:val="24"/>
          <w:szCs w:val="24"/>
        </w:rPr>
        <w:t>Project Description</w:t>
      </w:r>
    </w:p>
    <w:p w14:paraId="5B5A415B" w14:textId="77777777" w:rsidR="008162D8" w:rsidRPr="00FE78BE" w:rsidRDefault="008162D8" w:rsidP="008162D8">
      <w:pPr>
        <w:numPr>
          <w:ilvl w:val="0"/>
          <w:numId w:val="2"/>
        </w:numPr>
        <w:shd w:val="clear" w:color="auto" w:fill="FFFFFF"/>
        <w:spacing w:after="0" w:line="360" w:lineRule="atLeast"/>
        <w:ind w:left="1080"/>
        <w:rPr>
          <w:rFonts w:eastAsia="Times New Roman" w:cs="Arial"/>
          <w:sz w:val="24"/>
          <w:szCs w:val="24"/>
        </w:rPr>
      </w:pPr>
      <w:r w:rsidRPr="00FE78BE">
        <w:rPr>
          <w:rFonts w:eastAsia="Times New Roman" w:cs="Arial"/>
          <w:sz w:val="24"/>
          <w:szCs w:val="24"/>
        </w:rPr>
        <w:t>Project Scope</w:t>
      </w:r>
    </w:p>
    <w:p w14:paraId="308A1EFE" w14:textId="77777777" w:rsidR="008162D8" w:rsidRPr="00FE78BE" w:rsidRDefault="008162D8" w:rsidP="008162D8">
      <w:pPr>
        <w:numPr>
          <w:ilvl w:val="0"/>
          <w:numId w:val="2"/>
        </w:numPr>
        <w:shd w:val="clear" w:color="auto" w:fill="FFFFFF"/>
        <w:spacing w:after="0" w:line="360" w:lineRule="atLeast"/>
        <w:ind w:left="1080"/>
        <w:rPr>
          <w:rFonts w:eastAsia="Times New Roman" w:cs="Arial"/>
          <w:sz w:val="24"/>
          <w:szCs w:val="24"/>
        </w:rPr>
      </w:pPr>
      <w:r w:rsidRPr="00FE78BE">
        <w:rPr>
          <w:rFonts w:eastAsia="Times New Roman" w:cs="Arial"/>
          <w:sz w:val="24"/>
          <w:szCs w:val="24"/>
        </w:rPr>
        <w:t>RFP &amp; Project Timelines</w:t>
      </w:r>
    </w:p>
    <w:p w14:paraId="3DD3D56F" w14:textId="77777777" w:rsidR="008162D8" w:rsidRPr="00FE78BE" w:rsidRDefault="008162D8" w:rsidP="008162D8">
      <w:pPr>
        <w:numPr>
          <w:ilvl w:val="0"/>
          <w:numId w:val="2"/>
        </w:numPr>
        <w:shd w:val="clear" w:color="auto" w:fill="FFFFFF"/>
        <w:spacing w:after="0" w:line="360" w:lineRule="atLeast"/>
        <w:ind w:left="1080"/>
        <w:rPr>
          <w:rFonts w:eastAsia="Times New Roman" w:cs="Arial"/>
          <w:sz w:val="24"/>
          <w:szCs w:val="24"/>
        </w:rPr>
      </w:pPr>
      <w:r w:rsidRPr="00FE78BE">
        <w:rPr>
          <w:rFonts w:eastAsia="Times New Roman" w:cs="Arial"/>
          <w:sz w:val="24"/>
          <w:szCs w:val="24"/>
        </w:rPr>
        <w:t>Budget</w:t>
      </w:r>
    </w:p>
    <w:p w14:paraId="02AFD107" w14:textId="77777777" w:rsidR="008162D8" w:rsidRDefault="008162D8" w:rsidP="008162D8">
      <w:pPr>
        <w:numPr>
          <w:ilvl w:val="0"/>
          <w:numId w:val="2"/>
        </w:numPr>
        <w:shd w:val="clear" w:color="auto" w:fill="FFFFFF"/>
        <w:spacing w:after="0" w:line="360" w:lineRule="atLeast"/>
        <w:ind w:left="1080"/>
        <w:rPr>
          <w:rFonts w:eastAsia="Times New Roman" w:cs="Arial"/>
          <w:sz w:val="24"/>
          <w:szCs w:val="24"/>
        </w:rPr>
      </w:pPr>
      <w:r w:rsidRPr="00FE78BE">
        <w:rPr>
          <w:rFonts w:eastAsia="Times New Roman" w:cs="Arial"/>
          <w:sz w:val="24"/>
          <w:szCs w:val="24"/>
        </w:rPr>
        <w:t>Evaluation Factors</w:t>
      </w:r>
    </w:p>
    <w:p w14:paraId="2DF2BAE2" w14:textId="77777777" w:rsidR="008162D8" w:rsidRPr="00282B60" w:rsidRDefault="00282B60" w:rsidP="008162D8">
      <w:pPr>
        <w:numPr>
          <w:ilvl w:val="0"/>
          <w:numId w:val="2"/>
        </w:numPr>
        <w:shd w:val="clear" w:color="auto" w:fill="FFFFFF"/>
        <w:spacing w:after="0" w:line="360" w:lineRule="atLeast"/>
        <w:ind w:left="1080"/>
        <w:rPr>
          <w:rFonts w:eastAsia="Times New Roman" w:cs="Arial"/>
          <w:sz w:val="24"/>
          <w:szCs w:val="24"/>
        </w:rPr>
      </w:pPr>
      <w:r>
        <w:rPr>
          <w:rFonts w:eastAsia="Times New Roman" w:cs="Arial"/>
          <w:sz w:val="24"/>
          <w:szCs w:val="24"/>
        </w:rPr>
        <w:t>Format for Application</w:t>
      </w:r>
      <w:r>
        <w:rPr>
          <w:rFonts w:eastAsia="Times New Roman" w:cs="Arial"/>
          <w:sz w:val="24"/>
          <w:szCs w:val="24"/>
        </w:rPr>
        <w:br/>
      </w:r>
    </w:p>
    <w:p w14:paraId="53F83290" w14:textId="77777777" w:rsidR="008162D8" w:rsidRPr="00FE78BE" w:rsidRDefault="008162D8" w:rsidP="008162D8">
      <w:r w:rsidRPr="00FE78BE">
        <w:rPr>
          <w:sz w:val="45"/>
          <w:szCs w:val="45"/>
          <w:shd w:val="clear" w:color="auto" w:fill="FFFFFF"/>
        </w:rPr>
        <w:t>1. Introduction &amp; Background</w:t>
      </w:r>
    </w:p>
    <w:p w14:paraId="73B8B393" w14:textId="77777777" w:rsidR="008162D8" w:rsidRPr="00FE78BE" w:rsidRDefault="008162D8" w:rsidP="008162D8">
      <w:r w:rsidRPr="00FE78BE">
        <w:t>Waterloo Region Suicide Prevention Council, a nonprofit, voluntary council, is in need of a</w:t>
      </w:r>
      <w:r w:rsidR="000D581D" w:rsidRPr="00FE78BE">
        <w:t>n Independent R</w:t>
      </w:r>
      <w:r w:rsidRPr="00FE78BE">
        <w:t>esearch</w:t>
      </w:r>
      <w:r w:rsidR="000D581D" w:rsidRPr="00FE78BE">
        <w:t xml:space="preserve">er </w:t>
      </w:r>
      <w:r w:rsidR="0010290E" w:rsidRPr="00FE78BE">
        <w:t xml:space="preserve">(this “IR,” or this “Independent Researcher”) </w:t>
      </w:r>
      <w:r w:rsidR="004E6D7B">
        <w:t xml:space="preserve"> or Research team </w:t>
      </w:r>
      <w:r w:rsidRPr="00FE78BE">
        <w:t>and is accepting proposals in response to this Request for Proposal (this “RFP,” or this “Request for Proposal”) in order to fi</w:t>
      </w:r>
      <w:r w:rsidR="007C1296">
        <w:t>nd a qualified source to conduct</w:t>
      </w:r>
      <w:r w:rsidRPr="00FE78BE">
        <w:t> a</w:t>
      </w:r>
      <w:r w:rsidR="000D581D" w:rsidRPr="00FE78BE">
        <w:t>n evidence-based</w:t>
      </w:r>
      <w:r w:rsidRPr="00FE78BE">
        <w:t xml:space="preserve"> research study.</w:t>
      </w:r>
      <w:r w:rsidR="00711E7F" w:rsidRPr="00FE78BE">
        <w:t xml:space="preserve">  According to the statistical data presented in </w:t>
      </w:r>
      <w:r w:rsidR="00711E7F" w:rsidRPr="00FE78BE">
        <w:rPr>
          <w:i/>
        </w:rPr>
        <w:t>Suicide in Waterloo Region: A heath status report- Dec 2016</w:t>
      </w:r>
      <w:r w:rsidR="00711E7F" w:rsidRPr="00FE78BE">
        <w:t xml:space="preserve">, we </w:t>
      </w:r>
      <w:r w:rsidR="004816D0" w:rsidRPr="00FE78BE">
        <w:t>know that in Waterloo Region two-thirds</w:t>
      </w:r>
      <w:r w:rsidR="00711E7F" w:rsidRPr="00FE78BE">
        <w:t xml:space="preserve"> of the individuals who present at hospital with suicidal thoughts are not admitted.   Our goal with this </w:t>
      </w:r>
      <w:r w:rsidRPr="00FE78BE">
        <w:t>research study is to:</w:t>
      </w:r>
    </w:p>
    <w:p w14:paraId="0FCDF283" w14:textId="77777777" w:rsidR="008162D8" w:rsidRPr="00C12C03" w:rsidRDefault="00711E7F" w:rsidP="00C12C03">
      <w:pPr>
        <w:ind w:left="720"/>
        <w:rPr>
          <w:i/>
          <w:u w:val="single"/>
        </w:rPr>
      </w:pPr>
      <w:r w:rsidRPr="00C12C03">
        <w:rPr>
          <w:i/>
          <w:u w:val="single"/>
        </w:rPr>
        <w:t xml:space="preserve">Understand </w:t>
      </w:r>
      <w:r w:rsidR="00C12C03" w:rsidRPr="00C12C03">
        <w:rPr>
          <w:i/>
          <w:u w:val="single"/>
        </w:rPr>
        <w:t xml:space="preserve">the needs of </w:t>
      </w:r>
      <w:r w:rsidRPr="00C12C03">
        <w:rPr>
          <w:i/>
          <w:u w:val="single"/>
        </w:rPr>
        <w:t>individuals</w:t>
      </w:r>
      <w:r w:rsidR="00C12C03" w:rsidRPr="00C12C03">
        <w:rPr>
          <w:i/>
          <w:u w:val="single"/>
        </w:rPr>
        <w:t xml:space="preserve"> (a</w:t>
      </w:r>
      <w:r w:rsidR="008162D8" w:rsidRPr="00C12C03">
        <w:rPr>
          <w:i/>
          <w:u w:val="single"/>
        </w:rPr>
        <w:t>nd their support circle</w:t>
      </w:r>
      <w:r w:rsidR="00C12C03" w:rsidRPr="00C12C03">
        <w:rPr>
          <w:i/>
          <w:u w:val="single"/>
        </w:rPr>
        <w:t xml:space="preserve">) after they present with suicidal thoughts at the hospital Emergency Room with respect to </w:t>
      </w:r>
      <w:r w:rsidR="008162D8" w:rsidRPr="00C12C03">
        <w:rPr>
          <w:i/>
          <w:u w:val="single"/>
        </w:rPr>
        <w:t>keeping saf</w:t>
      </w:r>
      <w:r w:rsidR="00455D9E" w:rsidRPr="00C12C03">
        <w:rPr>
          <w:i/>
          <w:u w:val="single"/>
        </w:rPr>
        <w:t>e from suicide</w:t>
      </w:r>
      <w:r w:rsidR="00C12C03" w:rsidRPr="00C12C03">
        <w:rPr>
          <w:i/>
          <w:u w:val="single"/>
        </w:rPr>
        <w:t>.</w:t>
      </w:r>
      <w:r w:rsidR="008162D8" w:rsidRPr="00C12C03">
        <w:rPr>
          <w:i/>
          <w:u w:val="single"/>
        </w:rPr>
        <w:t> </w:t>
      </w:r>
    </w:p>
    <w:p w14:paraId="6ADD327A" w14:textId="77777777" w:rsidR="00953D89" w:rsidRPr="00FE78BE" w:rsidRDefault="008162D8" w:rsidP="008162D8">
      <w:r w:rsidRPr="00FE78BE">
        <w:t>The objective of this Request for Proposal is to locate a source that will provide the best overall value to Waterloo Region Suicide Prevention Council.</w:t>
      </w:r>
      <w:r w:rsidR="00711E7F" w:rsidRPr="00FE78BE">
        <w:t xml:space="preserve"> </w:t>
      </w:r>
      <w:r w:rsidRPr="00FE78BE">
        <w:t xml:space="preserve"> Many criteria will form the basis of our award decision, as more fully described in the Evaluation Factors section of this Request for Proposal below, however prefe</w:t>
      </w:r>
      <w:r w:rsidR="00296251">
        <w:t>rence will be granted to Researchers or Research teams</w:t>
      </w:r>
      <w:r w:rsidRPr="00FE78BE">
        <w:t xml:space="preserve"> within Waterloo Region who align with the WRSPC Mission and Vision and whose work complements our 4 key pillars.  A sensitivity and complete understanding surrounding the complexity of suicide is required</w:t>
      </w:r>
      <w:r w:rsidR="00711E7F" w:rsidRPr="00FE78BE">
        <w:t xml:space="preserve"> and the individual must operate from a strength-based approach.</w:t>
      </w:r>
    </w:p>
    <w:p w14:paraId="42E65693" w14:textId="77777777" w:rsidR="00D334DF" w:rsidRPr="00FE78BE" w:rsidRDefault="0010290E" w:rsidP="008162D8">
      <w:r w:rsidRPr="00FE78BE">
        <w:t xml:space="preserve"> </w:t>
      </w:r>
      <w:r w:rsidR="00D334DF" w:rsidRPr="00FE78BE">
        <w:t xml:space="preserve">  </w:t>
      </w:r>
      <w:r w:rsidR="00D334DF" w:rsidRPr="00FE78BE">
        <w:tab/>
      </w:r>
    </w:p>
    <w:p w14:paraId="199420BE" w14:textId="77777777" w:rsidR="00152489" w:rsidRPr="00FE78BE" w:rsidRDefault="008162D8" w:rsidP="008162D8">
      <w:pPr>
        <w:rPr>
          <w:sz w:val="45"/>
          <w:szCs w:val="45"/>
          <w:shd w:val="clear" w:color="auto" w:fill="FFFFFF"/>
        </w:rPr>
      </w:pPr>
      <w:r w:rsidRPr="00FE78BE">
        <w:t> </w:t>
      </w:r>
      <w:r w:rsidR="00953D89" w:rsidRPr="00FE78BE">
        <w:rPr>
          <w:sz w:val="45"/>
          <w:szCs w:val="45"/>
          <w:shd w:val="clear" w:color="auto" w:fill="FFFFFF"/>
        </w:rPr>
        <w:t>2. Submission Guidelines &amp; Requirements</w:t>
      </w:r>
    </w:p>
    <w:p w14:paraId="62B8DC9B" w14:textId="77777777" w:rsidR="000D581D" w:rsidRPr="00FE78BE" w:rsidRDefault="000D581D" w:rsidP="000D581D">
      <w:r w:rsidRPr="00FE78BE">
        <w:t>The following submission guidelines &amp; requirements apply to this Request for Proposal:</w:t>
      </w:r>
    </w:p>
    <w:p w14:paraId="68F4205D" w14:textId="77777777" w:rsidR="000D581D" w:rsidRPr="00FE78BE" w:rsidRDefault="000D581D" w:rsidP="000D581D">
      <w:pPr>
        <w:numPr>
          <w:ilvl w:val="0"/>
          <w:numId w:val="3"/>
        </w:numPr>
      </w:pPr>
      <w:r w:rsidRPr="00FE78BE">
        <w:t xml:space="preserve">First and foremost, only qualified individuals with </w:t>
      </w:r>
      <w:r w:rsidR="000754B0">
        <w:t>research training and</w:t>
      </w:r>
      <w:r w:rsidRPr="00FE78BE">
        <w:t xml:space="preserve"> people oriented research experience should submit proposals in response to this Request for Proposal.</w:t>
      </w:r>
    </w:p>
    <w:p w14:paraId="788A8BDD" w14:textId="77777777" w:rsidR="000D581D" w:rsidRPr="00FE78BE" w:rsidRDefault="000D581D" w:rsidP="000D581D">
      <w:pPr>
        <w:numPr>
          <w:ilvl w:val="0"/>
          <w:numId w:val="3"/>
        </w:numPr>
      </w:pPr>
      <w:r w:rsidRPr="00FE78BE">
        <w:lastRenderedPageBreak/>
        <w:t xml:space="preserve">Bidders intent on submitting a proposal should so notify the representative identified </w:t>
      </w:r>
      <w:r w:rsidR="00534B6E" w:rsidRPr="00FE78BE">
        <w:t>on the cover page no later than May 31, 2017</w:t>
      </w:r>
      <w:r w:rsidRPr="00FE78BE">
        <w:t>.</w:t>
      </w:r>
    </w:p>
    <w:p w14:paraId="762495B1" w14:textId="77777777" w:rsidR="000D581D" w:rsidRPr="00FE78BE" w:rsidRDefault="000D581D" w:rsidP="000D581D">
      <w:pPr>
        <w:numPr>
          <w:ilvl w:val="0"/>
          <w:numId w:val="3"/>
        </w:numPr>
      </w:pPr>
      <w:r w:rsidRPr="00FE78BE">
        <w:t>Bidders must list at least one other project that is similar to this type of research project as part of their response, including references. Examples of work should be provided as well.</w:t>
      </w:r>
    </w:p>
    <w:p w14:paraId="748FA39B" w14:textId="77777777" w:rsidR="000D581D" w:rsidRPr="00FE78BE" w:rsidRDefault="000D581D" w:rsidP="000D581D">
      <w:pPr>
        <w:numPr>
          <w:ilvl w:val="0"/>
          <w:numId w:val="3"/>
        </w:numPr>
      </w:pPr>
      <w:r w:rsidRPr="00FE78BE">
        <w:t>A technical proposal must be provided that is not more than </w:t>
      </w:r>
      <w:r w:rsidR="0051045C" w:rsidRPr="00FE78BE">
        <w:t>5</w:t>
      </w:r>
      <w:r w:rsidRPr="00FE78BE">
        <w:t> pages. This technical proposal must provide an overview of the proposed research methodology</w:t>
      </w:r>
      <w:r w:rsidR="000754B0">
        <w:t>.  In addition, to the 5 pages the proposal should include</w:t>
      </w:r>
      <w:r w:rsidRPr="00FE78BE">
        <w:t xml:space="preserve"> </w:t>
      </w:r>
      <w:r w:rsidR="004E6D7B">
        <w:t xml:space="preserve">the </w:t>
      </w:r>
      <w:r w:rsidRPr="00FE78BE">
        <w:t xml:space="preserve">resume(s) of all </w:t>
      </w:r>
      <w:r w:rsidR="000754B0">
        <w:t>applicants</w:t>
      </w:r>
      <w:r w:rsidRPr="00FE78BE">
        <w:t>. In addition, the technical proposal should provide a proposed schedule and milestones, as applicable.</w:t>
      </w:r>
    </w:p>
    <w:p w14:paraId="45845856" w14:textId="77777777" w:rsidR="000D581D" w:rsidRPr="00FE78BE" w:rsidRDefault="000D581D" w:rsidP="000D581D">
      <w:pPr>
        <w:numPr>
          <w:ilvl w:val="0"/>
          <w:numId w:val="3"/>
        </w:numPr>
      </w:pPr>
      <w:r w:rsidRPr="00FE78BE">
        <w:t>A price proposal</w:t>
      </w:r>
      <w:r w:rsidR="000754B0">
        <w:t xml:space="preserve"> (i.e., budget)</w:t>
      </w:r>
      <w:r w:rsidRPr="00FE78BE">
        <w:t xml:space="preserve"> must be</w:t>
      </w:r>
      <w:r w:rsidR="0051045C" w:rsidRPr="00FE78BE">
        <w:t xml:space="preserve"> provided that is not more than 1 page</w:t>
      </w:r>
      <w:r w:rsidRPr="00FE78BE">
        <w:t>. This price proposal should indicate the overall fixed price for the project as well as hourly rates and an estimated total number of hours, should Waterloo Region Suicide Prevention Council decide to award a contract on an hourly rate basis.</w:t>
      </w:r>
    </w:p>
    <w:p w14:paraId="013DABCB" w14:textId="77777777" w:rsidR="000D581D" w:rsidRPr="00FE78BE" w:rsidRDefault="000D581D" w:rsidP="000D581D">
      <w:pPr>
        <w:numPr>
          <w:ilvl w:val="0"/>
          <w:numId w:val="3"/>
        </w:numPr>
      </w:pPr>
      <w:r w:rsidRPr="00FE78BE">
        <w:t xml:space="preserve">Proposals must be signed by a representative who </w:t>
      </w:r>
      <w:r w:rsidR="00886D86" w:rsidRPr="00FE78BE">
        <w:t xml:space="preserve">can confirm the </w:t>
      </w:r>
      <w:r w:rsidR="00DF458C" w:rsidRPr="00FE78BE">
        <w:t>researcher’s</w:t>
      </w:r>
      <w:r w:rsidR="00886D86" w:rsidRPr="00FE78BE">
        <w:t xml:space="preserve"> </w:t>
      </w:r>
      <w:r w:rsidRPr="00FE78BE">
        <w:t>connection to an Ethics Approval Board</w:t>
      </w:r>
      <w:r w:rsidR="00886D86" w:rsidRPr="00FE78BE">
        <w:t>, and contact information for the representative must be included</w:t>
      </w:r>
      <w:r w:rsidRPr="00FE78BE">
        <w:t>.</w:t>
      </w:r>
    </w:p>
    <w:p w14:paraId="35F44857" w14:textId="77777777" w:rsidR="000D581D" w:rsidRPr="00FE78BE" w:rsidRDefault="000D581D" w:rsidP="000D581D">
      <w:pPr>
        <w:numPr>
          <w:ilvl w:val="0"/>
          <w:numId w:val="3"/>
        </w:numPr>
      </w:pPr>
      <w:r w:rsidRPr="00FE78BE">
        <w:t>If you have a standard set of terms and conditions, please submit them with your proposal. All terms and conditions will be subject to negotiation.</w:t>
      </w:r>
    </w:p>
    <w:p w14:paraId="7787F0EB" w14:textId="77777777" w:rsidR="00A15FB6" w:rsidRPr="00FE78BE" w:rsidRDefault="000D581D" w:rsidP="00A15FB6">
      <w:pPr>
        <w:pStyle w:val="ListParagraph"/>
        <w:numPr>
          <w:ilvl w:val="1"/>
          <w:numId w:val="3"/>
        </w:numPr>
        <w:tabs>
          <w:tab w:val="left" w:pos="1350"/>
        </w:tabs>
        <w:ind w:left="1080" w:firstLine="0"/>
      </w:pPr>
      <w:r w:rsidRPr="00FE78BE">
        <w:t>Proposals must be received prior to </w:t>
      </w:r>
      <w:r w:rsidR="00886D86" w:rsidRPr="00FE78BE">
        <w:t>May 31, 2017</w:t>
      </w:r>
      <w:r w:rsidRPr="00FE78BE">
        <w:t> to be considered. </w:t>
      </w:r>
    </w:p>
    <w:p w14:paraId="35325F55" w14:textId="77777777" w:rsidR="00A15FB6" w:rsidRPr="00FE78BE" w:rsidRDefault="000D581D" w:rsidP="00A15FB6">
      <w:pPr>
        <w:pStyle w:val="ListParagraph"/>
        <w:numPr>
          <w:ilvl w:val="1"/>
          <w:numId w:val="3"/>
        </w:numPr>
        <w:tabs>
          <w:tab w:val="left" w:pos="1350"/>
        </w:tabs>
        <w:ind w:left="1080" w:firstLine="0"/>
      </w:pPr>
      <w:r w:rsidRPr="00FE78BE">
        <w:t>Proposals mu</w:t>
      </w:r>
      <w:r w:rsidR="00886D86" w:rsidRPr="00FE78BE">
        <w:t>st rem</w:t>
      </w:r>
      <w:r w:rsidR="000754B0">
        <w:t>ain valid for a period of 12 months</w:t>
      </w:r>
      <w:r w:rsidRPr="00FE78BE">
        <w:t>.</w:t>
      </w:r>
    </w:p>
    <w:p w14:paraId="6880125F" w14:textId="77777777" w:rsidR="000D581D" w:rsidRPr="00FE78BE" w:rsidRDefault="000D581D" w:rsidP="00A15FB6">
      <w:pPr>
        <w:pStyle w:val="ListParagraph"/>
        <w:numPr>
          <w:ilvl w:val="1"/>
          <w:numId w:val="3"/>
        </w:numPr>
        <w:tabs>
          <w:tab w:val="left" w:pos="1350"/>
        </w:tabs>
        <w:ind w:left="1080" w:firstLine="0"/>
      </w:pPr>
      <w:r w:rsidRPr="00FE78BE">
        <w:t>Waterloo Region Suicide Prevention Council anticipates selecting at least two individuals to have more in-depth discussions with, and will make an award to one of these “dow</w:t>
      </w:r>
      <w:r w:rsidR="007C1296">
        <w:t>n-selected” individuals or teams</w:t>
      </w:r>
      <w:r w:rsidRPr="00FE78BE">
        <w:t>.</w:t>
      </w:r>
    </w:p>
    <w:p w14:paraId="144DC631" w14:textId="77777777" w:rsidR="00711E7F" w:rsidRPr="00FE78BE" w:rsidRDefault="00711E7F" w:rsidP="00711E7F">
      <w:pPr>
        <w:pStyle w:val="ListParagraph"/>
        <w:tabs>
          <w:tab w:val="left" w:pos="1350"/>
        </w:tabs>
      </w:pPr>
    </w:p>
    <w:p w14:paraId="06B90D10" w14:textId="77777777" w:rsidR="00A504CE" w:rsidRPr="00FE78BE" w:rsidRDefault="00A504CE" w:rsidP="00711E7F">
      <w:pPr>
        <w:pStyle w:val="ListParagraph"/>
        <w:tabs>
          <w:tab w:val="left" w:pos="1350"/>
        </w:tabs>
      </w:pPr>
    </w:p>
    <w:p w14:paraId="0436C854" w14:textId="77777777" w:rsidR="00711E7F" w:rsidRPr="00FE78BE" w:rsidRDefault="00711E7F" w:rsidP="00711E7F">
      <w:pPr>
        <w:tabs>
          <w:tab w:val="left" w:pos="1350"/>
        </w:tabs>
      </w:pPr>
      <w:r w:rsidRPr="00FE78BE">
        <w:rPr>
          <w:sz w:val="45"/>
          <w:szCs w:val="45"/>
          <w:shd w:val="clear" w:color="auto" w:fill="FFFFFF"/>
        </w:rPr>
        <w:t>3. Project Description</w:t>
      </w:r>
    </w:p>
    <w:p w14:paraId="44AFE3C1" w14:textId="77777777" w:rsidR="00886D86" w:rsidRPr="00FE78BE" w:rsidRDefault="00711E7F" w:rsidP="00711E7F">
      <w:pPr>
        <w:tabs>
          <w:tab w:val="left" w:pos="1350"/>
        </w:tabs>
        <w:rPr>
          <w:rFonts w:cs="Arial"/>
          <w:shd w:val="clear" w:color="auto" w:fill="FFFFFF"/>
        </w:rPr>
      </w:pPr>
      <w:r w:rsidRPr="00FE78BE">
        <w:rPr>
          <w:rFonts w:cs="Arial"/>
          <w:shd w:val="clear" w:color="auto" w:fill="FFFFFF"/>
        </w:rPr>
        <w:t xml:space="preserve">The purpose of this project is as follows: To research and develop a hospital care resource for those who </w:t>
      </w:r>
      <w:r w:rsidR="00886D86" w:rsidRPr="00FE78BE">
        <w:rPr>
          <w:rFonts w:cs="Arial"/>
          <w:shd w:val="clear" w:color="auto" w:fill="FFFFFF"/>
        </w:rPr>
        <w:t>come to</w:t>
      </w:r>
      <w:r w:rsidRPr="00FE78BE">
        <w:rPr>
          <w:rFonts w:cs="Arial"/>
          <w:shd w:val="clear" w:color="auto" w:fill="FFFFFF"/>
        </w:rPr>
        <w:t xml:space="preserve"> the Emergency Room with suicidal ideat</w:t>
      </w:r>
      <w:r w:rsidR="007C1296">
        <w:rPr>
          <w:rFonts w:cs="Arial"/>
          <w:shd w:val="clear" w:color="auto" w:fill="FFFFFF"/>
        </w:rPr>
        <w:t>ion/</w:t>
      </w:r>
      <w:proofErr w:type="spellStart"/>
      <w:r w:rsidR="007C1296">
        <w:rPr>
          <w:rFonts w:cs="Arial"/>
          <w:shd w:val="clear" w:color="auto" w:fill="FFFFFF"/>
        </w:rPr>
        <w:t>behaviour</w:t>
      </w:r>
      <w:proofErr w:type="spellEnd"/>
      <w:r w:rsidR="007C1296">
        <w:rPr>
          <w:rFonts w:cs="Arial"/>
          <w:shd w:val="clear" w:color="auto" w:fill="FFFFFF"/>
        </w:rPr>
        <w:t xml:space="preserve"> at Grand River or</w:t>
      </w:r>
      <w:r w:rsidRPr="00FE78BE">
        <w:rPr>
          <w:rFonts w:cs="Arial"/>
          <w:shd w:val="clear" w:color="auto" w:fill="FFFFFF"/>
        </w:rPr>
        <w:t xml:space="preserve"> Cambridge Memorial </w:t>
      </w:r>
      <w:r w:rsidR="00886D86" w:rsidRPr="00FE78BE">
        <w:rPr>
          <w:rFonts w:cs="Arial"/>
          <w:shd w:val="clear" w:color="auto" w:fill="FFFFFF"/>
        </w:rPr>
        <w:t xml:space="preserve">hospitals but are not admitted.  </w:t>
      </w:r>
    </w:p>
    <w:p w14:paraId="2AC14785" w14:textId="77777777" w:rsidR="00711E7F" w:rsidRPr="00FE78BE" w:rsidRDefault="00711E7F" w:rsidP="00711E7F">
      <w:pPr>
        <w:tabs>
          <w:tab w:val="left" w:pos="1350"/>
        </w:tabs>
        <w:rPr>
          <w:rFonts w:cs="Arial"/>
          <w:shd w:val="clear" w:color="auto" w:fill="FFFFFF"/>
        </w:rPr>
      </w:pPr>
      <w:r w:rsidRPr="00FE78BE">
        <w:rPr>
          <w:rFonts w:cs="Arial"/>
          <w:shd w:val="clear" w:color="auto" w:fill="FFFFFF"/>
        </w:rPr>
        <w:t>The description of the project is as follows:  The Independent Researcher</w:t>
      </w:r>
      <w:r w:rsidR="000754B0">
        <w:rPr>
          <w:rFonts w:cs="Arial"/>
          <w:shd w:val="clear" w:color="auto" w:fill="FFFFFF"/>
        </w:rPr>
        <w:t xml:space="preserve"> or Research Team</w:t>
      </w:r>
      <w:r w:rsidR="0010290E" w:rsidRPr="00FE78BE">
        <w:rPr>
          <w:rFonts w:cs="Arial"/>
          <w:shd w:val="clear" w:color="auto" w:fill="FFFFFF"/>
        </w:rPr>
        <w:t xml:space="preserve"> </w:t>
      </w:r>
      <w:r w:rsidR="00886D86" w:rsidRPr="00FE78BE">
        <w:rPr>
          <w:rFonts w:cs="Arial"/>
          <w:shd w:val="clear" w:color="auto" w:fill="FFFFFF"/>
        </w:rPr>
        <w:t>shall ga</w:t>
      </w:r>
      <w:r w:rsidRPr="00FE78BE">
        <w:rPr>
          <w:rFonts w:cs="Arial"/>
          <w:shd w:val="clear" w:color="auto" w:fill="FFFFFF"/>
        </w:rPr>
        <w:t>t</w:t>
      </w:r>
      <w:r w:rsidR="00886D86" w:rsidRPr="00FE78BE">
        <w:rPr>
          <w:rFonts w:cs="Arial"/>
          <w:shd w:val="clear" w:color="auto" w:fill="FFFFFF"/>
        </w:rPr>
        <w:t>her</w:t>
      </w:r>
      <w:r w:rsidRPr="00FE78BE">
        <w:rPr>
          <w:rFonts w:cs="Arial"/>
          <w:shd w:val="clear" w:color="auto" w:fill="FFFFFF"/>
        </w:rPr>
        <w:t xml:space="preserve"> an evidence-based understanding of what people and their support circle need in keeping safe from suicide (defined in time) following presentation of suicidal thoughts at the hospital ER in order to better inform the WRSPC, Grand River and Cambridge Memorial Hospital on how to equip individuals and their support circle with informed, evidence-based, sustainable resources/suppo</w:t>
      </w:r>
      <w:r w:rsidR="0010290E" w:rsidRPr="00FE78BE">
        <w:rPr>
          <w:rFonts w:cs="Arial"/>
          <w:shd w:val="clear" w:color="auto" w:fill="FFFFFF"/>
        </w:rPr>
        <w:t>rts to keep them safe.  The IR</w:t>
      </w:r>
      <w:r w:rsidR="00886D86" w:rsidRPr="00FE78BE">
        <w:rPr>
          <w:rFonts w:cs="Arial"/>
          <w:shd w:val="clear" w:color="auto" w:fill="FFFFFF"/>
        </w:rPr>
        <w:t xml:space="preserve"> will gather</w:t>
      </w:r>
      <w:r w:rsidRPr="00FE78BE">
        <w:rPr>
          <w:rFonts w:cs="Arial"/>
          <w:shd w:val="clear" w:color="auto" w:fill="FFFFFF"/>
        </w:rPr>
        <w:t xml:space="preserve"> research by connecting </w:t>
      </w:r>
      <w:r w:rsidR="00BA6B8A" w:rsidRPr="00FE78BE">
        <w:rPr>
          <w:rFonts w:cs="Arial"/>
          <w:shd w:val="clear" w:color="auto" w:fill="FFFFFF"/>
        </w:rPr>
        <w:t xml:space="preserve">with individuals, families, care givers, and </w:t>
      </w:r>
      <w:r w:rsidR="0010290E" w:rsidRPr="00FE78BE">
        <w:rPr>
          <w:rFonts w:cs="Arial"/>
          <w:shd w:val="clear" w:color="auto" w:fill="FFFFFF"/>
        </w:rPr>
        <w:t xml:space="preserve">community </w:t>
      </w:r>
      <w:r w:rsidR="00BA6B8A" w:rsidRPr="00FE78BE">
        <w:rPr>
          <w:rFonts w:cs="Arial"/>
          <w:shd w:val="clear" w:color="auto" w:fill="FFFFFF"/>
        </w:rPr>
        <w:t xml:space="preserve">supports within our community with lived experience.  </w:t>
      </w:r>
    </w:p>
    <w:p w14:paraId="53E17C14" w14:textId="77777777" w:rsidR="004B36FE" w:rsidRPr="00FE78BE" w:rsidRDefault="001E34F9" w:rsidP="004B36FE">
      <w:pPr>
        <w:tabs>
          <w:tab w:val="left" w:pos="1350"/>
        </w:tabs>
        <w:rPr>
          <w:sz w:val="45"/>
          <w:szCs w:val="45"/>
          <w:shd w:val="clear" w:color="auto" w:fill="FFFFFF"/>
        </w:rPr>
      </w:pPr>
      <w:r>
        <w:rPr>
          <w:sz w:val="45"/>
          <w:szCs w:val="45"/>
          <w:shd w:val="clear" w:color="auto" w:fill="FFFFFF"/>
        </w:rPr>
        <w:lastRenderedPageBreak/>
        <w:t>4</w:t>
      </w:r>
      <w:r w:rsidR="00BA6B8A" w:rsidRPr="00FE78BE">
        <w:rPr>
          <w:sz w:val="45"/>
          <w:szCs w:val="45"/>
          <w:shd w:val="clear" w:color="auto" w:fill="FFFFFF"/>
        </w:rPr>
        <w:t>. Project Scop</w:t>
      </w:r>
      <w:r w:rsidR="004B36FE" w:rsidRPr="00FE78BE">
        <w:rPr>
          <w:sz w:val="45"/>
          <w:szCs w:val="45"/>
          <w:shd w:val="clear" w:color="auto" w:fill="FFFFFF"/>
        </w:rPr>
        <w:t>e</w:t>
      </w:r>
    </w:p>
    <w:p w14:paraId="0C61DF0A" w14:textId="77777777" w:rsidR="004B36FE" w:rsidRPr="00FE78BE" w:rsidRDefault="004B36FE" w:rsidP="004B36FE">
      <w:pPr>
        <w:tabs>
          <w:tab w:val="left" w:pos="1350"/>
        </w:tabs>
      </w:pPr>
      <w:r w:rsidRPr="00FE78BE">
        <w:t>The scope of the project</w:t>
      </w:r>
      <w:r w:rsidR="00D334DF" w:rsidRPr="00FE78BE">
        <w:t xml:space="preserve"> is to conduct an environmental scan to identify current system needs as it pertains to those individuals</w:t>
      </w:r>
      <w:r w:rsidR="00886D86" w:rsidRPr="00FE78BE">
        <w:t xml:space="preserve"> who come to </w:t>
      </w:r>
      <w:r w:rsidR="00D334DF" w:rsidRPr="00FE78BE">
        <w:t>the Emergency Room with suicidal ideation/</w:t>
      </w:r>
      <w:proofErr w:type="spellStart"/>
      <w:r w:rsidR="00D334DF" w:rsidRPr="00FE78BE">
        <w:t>behaviour</w:t>
      </w:r>
      <w:proofErr w:type="spellEnd"/>
      <w:r w:rsidR="00886D86" w:rsidRPr="00FE78BE">
        <w:t xml:space="preserve"> but are not admitted</w:t>
      </w:r>
      <w:r w:rsidR="00D334DF" w:rsidRPr="00FE78BE">
        <w:t xml:space="preserve">.    </w:t>
      </w:r>
      <w:r w:rsidR="0010290E" w:rsidRPr="00FE78BE">
        <w:br/>
      </w:r>
      <w:r w:rsidR="0010290E" w:rsidRPr="00FE78BE">
        <w:br/>
        <w:t>The Independent Researcher</w:t>
      </w:r>
      <w:r w:rsidR="00D334DF" w:rsidRPr="00FE78BE">
        <w:t xml:space="preserve"> will be responsible for developing and implementing a strategic plan to conduct their </w:t>
      </w:r>
      <w:r w:rsidR="0010290E" w:rsidRPr="00FE78BE">
        <w:t>research.  The IR</w:t>
      </w:r>
      <w:r w:rsidR="004E6D7B">
        <w:t>/Research Team</w:t>
      </w:r>
      <w:r w:rsidR="00D334DF" w:rsidRPr="00FE78BE">
        <w:t xml:space="preserve"> will be </w:t>
      </w:r>
      <w:r w:rsidR="00A504CE" w:rsidRPr="00FE78BE">
        <w:t>given autonomy to complete the research but will report t</w:t>
      </w:r>
      <w:r w:rsidR="00886D86" w:rsidRPr="00FE78BE">
        <w:t xml:space="preserve">o the Priority 3 Committee on a mutually agreed upon </w:t>
      </w:r>
      <w:r w:rsidR="00A504CE" w:rsidRPr="00FE78BE">
        <w:t>basis</w:t>
      </w:r>
      <w:r w:rsidRPr="00FE78BE">
        <w:t>.</w:t>
      </w:r>
      <w:r w:rsidR="00E94035" w:rsidRPr="00FE78BE">
        <w:t xml:space="preserve">  All findings are property of the WRSPC and the bidder will maintain full confidentiality.  </w:t>
      </w:r>
      <w:r w:rsidRPr="00FE78BE">
        <w:br/>
      </w:r>
      <w:r w:rsidRPr="00FE78BE">
        <w:br/>
        <w:t>The criteria set forth below should be met to achieve successful completion of the project</w:t>
      </w:r>
      <w:r w:rsidR="004E6D7B">
        <w:t>.  The Independent Researcher/Research Team will</w:t>
      </w:r>
      <w:r w:rsidRPr="00FE78BE">
        <w:t>:</w:t>
      </w:r>
    </w:p>
    <w:p w14:paraId="21B638F5" w14:textId="77777777" w:rsidR="00886D86" w:rsidRPr="00FE78BE" w:rsidRDefault="004E6D7B" w:rsidP="004B36FE">
      <w:pPr>
        <w:numPr>
          <w:ilvl w:val="0"/>
          <w:numId w:val="4"/>
        </w:numPr>
        <w:tabs>
          <w:tab w:val="left" w:pos="1350"/>
        </w:tabs>
      </w:pPr>
      <w:r>
        <w:t>D</w:t>
      </w:r>
      <w:r w:rsidR="00886D86" w:rsidRPr="00FE78BE">
        <w:t>esign a study to address the questions outline by the WRSPC Committee</w:t>
      </w:r>
    </w:p>
    <w:p w14:paraId="66B3DCED" w14:textId="77777777" w:rsidR="004B36FE" w:rsidRPr="00FE78BE" w:rsidRDefault="004E6D7B" w:rsidP="004B36FE">
      <w:pPr>
        <w:numPr>
          <w:ilvl w:val="0"/>
          <w:numId w:val="4"/>
        </w:numPr>
        <w:tabs>
          <w:tab w:val="left" w:pos="1350"/>
        </w:tabs>
      </w:pPr>
      <w:r>
        <w:t>O</w:t>
      </w:r>
      <w:r w:rsidR="00F84DDA" w:rsidRPr="00FE78BE">
        <w:t>btain Ethics Approval for project</w:t>
      </w:r>
    </w:p>
    <w:p w14:paraId="1D2F6CB5" w14:textId="77777777" w:rsidR="004B36FE" w:rsidRPr="00FE78BE" w:rsidRDefault="004E6D7B" w:rsidP="004B36FE">
      <w:pPr>
        <w:numPr>
          <w:ilvl w:val="0"/>
          <w:numId w:val="4"/>
        </w:numPr>
        <w:tabs>
          <w:tab w:val="left" w:pos="1350"/>
        </w:tabs>
      </w:pPr>
      <w:r>
        <w:t>C</w:t>
      </w:r>
      <w:r w:rsidR="00F84DDA" w:rsidRPr="00FE78BE">
        <w:t>onduct research as outlined in their proposal</w:t>
      </w:r>
      <w:r w:rsidR="007C1296">
        <w:t>.  Any deviation from the proposed plan would be d</w:t>
      </w:r>
      <w:r w:rsidR="00886D86" w:rsidRPr="00FE78BE">
        <w:t>iscussed and agreed upon by both parties</w:t>
      </w:r>
    </w:p>
    <w:p w14:paraId="3F6A11DA" w14:textId="77777777" w:rsidR="004B36FE" w:rsidRPr="00FE78BE" w:rsidRDefault="004E6D7B" w:rsidP="00886D86">
      <w:pPr>
        <w:numPr>
          <w:ilvl w:val="0"/>
          <w:numId w:val="4"/>
        </w:numPr>
        <w:tabs>
          <w:tab w:val="left" w:pos="1350"/>
        </w:tabs>
      </w:pPr>
      <w:r>
        <w:t>C</w:t>
      </w:r>
      <w:r w:rsidR="00F84DDA" w:rsidRPr="00FE78BE">
        <w:t xml:space="preserve">ompile data into </w:t>
      </w:r>
      <w:r w:rsidR="007C1296">
        <w:t xml:space="preserve">a </w:t>
      </w:r>
      <w:r w:rsidR="00F84DDA" w:rsidRPr="00FE78BE">
        <w:t>concise report</w:t>
      </w:r>
    </w:p>
    <w:p w14:paraId="633BB794" w14:textId="77777777" w:rsidR="004B36FE" w:rsidRPr="00FE78BE" w:rsidRDefault="004B36FE" w:rsidP="004B36FE">
      <w:pPr>
        <w:tabs>
          <w:tab w:val="left" w:pos="1350"/>
        </w:tabs>
      </w:pPr>
      <w:r w:rsidRPr="00FE78BE">
        <w:t>Acceptance of the work is contingent on the following acceptance criteria:</w:t>
      </w:r>
    </w:p>
    <w:p w14:paraId="04FE8B60" w14:textId="77777777" w:rsidR="004B36FE" w:rsidRPr="00FE78BE" w:rsidRDefault="00D334DF" w:rsidP="004B36FE">
      <w:pPr>
        <w:numPr>
          <w:ilvl w:val="0"/>
          <w:numId w:val="5"/>
        </w:numPr>
        <w:tabs>
          <w:tab w:val="left" w:pos="1350"/>
        </w:tabs>
      </w:pPr>
      <w:r w:rsidRPr="00FE78BE">
        <w:t>Must be Ethics Board approved and supervised</w:t>
      </w:r>
    </w:p>
    <w:p w14:paraId="343596DA" w14:textId="77777777" w:rsidR="007C1296" w:rsidRDefault="00F11D74" w:rsidP="00886D86">
      <w:pPr>
        <w:numPr>
          <w:ilvl w:val="0"/>
          <w:numId w:val="5"/>
        </w:numPr>
        <w:tabs>
          <w:tab w:val="left" w:pos="1350"/>
        </w:tabs>
      </w:pPr>
      <w:r w:rsidRPr="00FE78BE">
        <w:t xml:space="preserve">Must be research and evidence </w:t>
      </w:r>
      <w:r w:rsidR="00D334DF" w:rsidRPr="00FE78BE">
        <w:t xml:space="preserve">based </w:t>
      </w:r>
    </w:p>
    <w:p w14:paraId="06E8ECC9" w14:textId="77777777" w:rsidR="00886D86" w:rsidRPr="00FE78BE" w:rsidRDefault="007C1296" w:rsidP="00886D86">
      <w:pPr>
        <w:numPr>
          <w:ilvl w:val="0"/>
          <w:numId w:val="5"/>
        </w:numPr>
        <w:tabs>
          <w:tab w:val="left" w:pos="1350"/>
        </w:tabs>
      </w:pPr>
      <w:r>
        <w:t>M</w:t>
      </w:r>
      <w:r w:rsidR="00D334DF" w:rsidRPr="00FE78BE">
        <w:t>ust be lived experience informed</w:t>
      </w:r>
    </w:p>
    <w:p w14:paraId="30D0885A" w14:textId="77777777" w:rsidR="00886D86" w:rsidRPr="00FE78BE" w:rsidRDefault="00886D86" w:rsidP="00886D86">
      <w:pPr>
        <w:numPr>
          <w:ilvl w:val="0"/>
          <w:numId w:val="5"/>
        </w:numPr>
        <w:tabs>
          <w:tab w:val="left" w:pos="1350"/>
        </w:tabs>
      </w:pPr>
      <w:r w:rsidRPr="00FE78BE">
        <w:t xml:space="preserve">Research must be conducted in the spirit of equipping individuals with a strengths-based tool </w:t>
      </w:r>
    </w:p>
    <w:p w14:paraId="4B0BBA6A" w14:textId="77777777" w:rsidR="00F11D74" w:rsidRPr="00FE78BE" w:rsidRDefault="00F11D74" w:rsidP="004B36FE">
      <w:pPr>
        <w:tabs>
          <w:tab w:val="left" w:pos="1350"/>
        </w:tabs>
        <w:rPr>
          <w:sz w:val="45"/>
          <w:szCs w:val="45"/>
          <w:shd w:val="clear" w:color="auto" w:fill="FFFFFF"/>
        </w:rPr>
      </w:pPr>
    </w:p>
    <w:p w14:paraId="1BFB468F" w14:textId="77777777" w:rsidR="004B36FE" w:rsidRPr="00FE78BE" w:rsidRDefault="004B36FE" w:rsidP="004B36FE">
      <w:pPr>
        <w:tabs>
          <w:tab w:val="left" w:pos="1350"/>
        </w:tabs>
        <w:rPr>
          <w:sz w:val="45"/>
          <w:szCs w:val="45"/>
          <w:shd w:val="clear" w:color="auto" w:fill="FFFFFF"/>
        </w:rPr>
      </w:pPr>
      <w:r w:rsidRPr="00FE78BE">
        <w:rPr>
          <w:sz w:val="45"/>
          <w:szCs w:val="45"/>
          <w:shd w:val="clear" w:color="auto" w:fill="FFFFFF"/>
        </w:rPr>
        <w:t xml:space="preserve">5. </w:t>
      </w:r>
      <w:r w:rsidR="00BA6B8A" w:rsidRPr="00FE78BE">
        <w:rPr>
          <w:sz w:val="45"/>
          <w:szCs w:val="45"/>
          <w:shd w:val="clear" w:color="auto" w:fill="FFFFFF"/>
        </w:rPr>
        <w:t>RFP &amp; Project Timelines</w:t>
      </w:r>
    </w:p>
    <w:p w14:paraId="11CE8B75" w14:textId="77777777" w:rsidR="00BA6B8A" w:rsidRPr="00FE78BE" w:rsidRDefault="004B36FE" w:rsidP="004B36FE">
      <w:pPr>
        <w:tabs>
          <w:tab w:val="left" w:pos="1350"/>
        </w:tabs>
        <w:rPr>
          <w:sz w:val="45"/>
          <w:szCs w:val="45"/>
          <w:shd w:val="clear" w:color="auto" w:fill="FFFFFF"/>
        </w:rPr>
      </w:pPr>
      <w:r w:rsidRPr="00FE78BE">
        <w:rPr>
          <w:rFonts w:cs="Arial"/>
          <w:shd w:val="clear" w:color="auto" w:fill="FFFFFF"/>
        </w:rPr>
        <w:t>The Request for Proposal timeline is as follows:</w:t>
      </w:r>
    </w:p>
    <w:tbl>
      <w:tblPr>
        <w:tblStyle w:val="TableGrid"/>
        <w:tblW w:w="9315" w:type="dxa"/>
        <w:jc w:val="center"/>
        <w:tblLook w:val="04A0" w:firstRow="1" w:lastRow="0" w:firstColumn="1" w:lastColumn="0" w:noHBand="0" w:noVBand="1"/>
      </w:tblPr>
      <w:tblGrid>
        <w:gridCol w:w="6728"/>
        <w:gridCol w:w="2587"/>
      </w:tblGrid>
      <w:tr w:rsidR="00FE78BE" w:rsidRPr="00FE78BE" w14:paraId="334D95FC" w14:textId="77777777" w:rsidTr="004B36FE">
        <w:trPr>
          <w:trHeight w:val="275"/>
          <w:jc w:val="center"/>
        </w:trPr>
        <w:tc>
          <w:tcPr>
            <w:tcW w:w="0" w:type="auto"/>
            <w:hideMark/>
          </w:tcPr>
          <w:p w14:paraId="3BC8C120" w14:textId="77777777" w:rsidR="00BA6B8A" w:rsidRPr="00FE78BE" w:rsidRDefault="00BA6B8A" w:rsidP="00BA6B8A">
            <w:pPr>
              <w:spacing w:line="270" w:lineRule="atLeast"/>
              <w:rPr>
                <w:rFonts w:eastAsia="Times New Roman" w:cs="Arial"/>
              </w:rPr>
            </w:pPr>
            <w:r w:rsidRPr="00FE78BE">
              <w:rPr>
                <w:rFonts w:eastAsia="Times New Roman" w:cs="Arial"/>
              </w:rPr>
              <w:t>Request for Proposal Issuance</w:t>
            </w:r>
          </w:p>
        </w:tc>
        <w:tc>
          <w:tcPr>
            <w:tcW w:w="2587" w:type="dxa"/>
            <w:hideMark/>
          </w:tcPr>
          <w:p w14:paraId="1FA5B641" w14:textId="77777777" w:rsidR="00BA6B8A" w:rsidRPr="00FE78BE" w:rsidRDefault="00F11D74" w:rsidP="00BA6B8A">
            <w:pPr>
              <w:spacing w:line="270" w:lineRule="atLeast"/>
              <w:rPr>
                <w:rFonts w:eastAsia="Times New Roman" w:cs="Arial"/>
              </w:rPr>
            </w:pPr>
            <w:r w:rsidRPr="00FE78BE">
              <w:rPr>
                <w:rFonts w:eastAsia="Times New Roman" w:cs="Arial"/>
              </w:rPr>
              <w:t>May 1, 2017</w:t>
            </w:r>
          </w:p>
        </w:tc>
      </w:tr>
      <w:tr w:rsidR="00FE78BE" w:rsidRPr="00FE78BE" w14:paraId="21DCD1B5" w14:textId="77777777" w:rsidTr="004B36FE">
        <w:trPr>
          <w:trHeight w:val="292"/>
          <w:jc w:val="center"/>
        </w:trPr>
        <w:tc>
          <w:tcPr>
            <w:tcW w:w="6728" w:type="dxa"/>
            <w:hideMark/>
          </w:tcPr>
          <w:p w14:paraId="427FAB21" w14:textId="77777777" w:rsidR="00BA6B8A" w:rsidRPr="00FE78BE" w:rsidRDefault="00BA6B8A" w:rsidP="00BA6B8A">
            <w:pPr>
              <w:spacing w:line="270" w:lineRule="atLeast"/>
              <w:rPr>
                <w:rFonts w:eastAsia="Times New Roman" w:cs="Arial"/>
              </w:rPr>
            </w:pPr>
            <w:r w:rsidRPr="00FE78BE">
              <w:rPr>
                <w:rFonts w:eastAsia="Times New Roman" w:cs="Arial"/>
              </w:rPr>
              <w:t>Selection of Top Bidders / Notification to Unsuccessful Bidders</w:t>
            </w:r>
          </w:p>
        </w:tc>
        <w:tc>
          <w:tcPr>
            <w:tcW w:w="2587" w:type="dxa"/>
            <w:hideMark/>
          </w:tcPr>
          <w:p w14:paraId="36D4EEE0" w14:textId="77777777" w:rsidR="00BA6B8A" w:rsidRPr="00FE78BE" w:rsidRDefault="00F11D74" w:rsidP="00BA6B8A">
            <w:pPr>
              <w:spacing w:line="270" w:lineRule="atLeast"/>
              <w:rPr>
                <w:rFonts w:eastAsia="Times New Roman" w:cs="Arial"/>
              </w:rPr>
            </w:pPr>
            <w:r w:rsidRPr="00FE78BE">
              <w:rPr>
                <w:rFonts w:eastAsia="Times New Roman" w:cs="Arial"/>
              </w:rPr>
              <w:t>June 16, 2017</w:t>
            </w:r>
          </w:p>
        </w:tc>
      </w:tr>
      <w:tr w:rsidR="00FE78BE" w:rsidRPr="00FE78BE" w14:paraId="1910BFB4" w14:textId="77777777" w:rsidTr="004B36FE">
        <w:trPr>
          <w:trHeight w:val="292"/>
          <w:jc w:val="center"/>
        </w:trPr>
        <w:tc>
          <w:tcPr>
            <w:tcW w:w="0" w:type="auto"/>
            <w:hideMark/>
          </w:tcPr>
          <w:p w14:paraId="2F65C76D" w14:textId="77777777" w:rsidR="00BA6B8A" w:rsidRPr="00FE78BE" w:rsidRDefault="00BA6B8A" w:rsidP="00BA6B8A">
            <w:pPr>
              <w:spacing w:line="270" w:lineRule="atLeast"/>
              <w:rPr>
                <w:rFonts w:eastAsia="Times New Roman" w:cs="Arial"/>
              </w:rPr>
            </w:pPr>
            <w:r w:rsidRPr="00FE78BE">
              <w:rPr>
                <w:rFonts w:eastAsia="Times New Roman" w:cs="Arial"/>
              </w:rPr>
              <w:t>Start of Negotiation</w:t>
            </w:r>
          </w:p>
        </w:tc>
        <w:tc>
          <w:tcPr>
            <w:tcW w:w="2587" w:type="dxa"/>
            <w:hideMark/>
          </w:tcPr>
          <w:p w14:paraId="6EA05CB0" w14:textId="77777777" w:rsidR="00BA6B8A" w:rsidRPr="00FE78BE" w:rsidRDefault="00F11D74" w:rsidP="00BA6B8A">
            <w:pPr>
              <w:spacing w:line="270" w:lineRule="atLeast"/>
              <w:rPr>
                <w:rFonts w:eastAsia="Times New Roman" w:cs="Arial"/>
              </w:rPr>
            </w:pPr>
            <w:r w:rsidRPr="00FE78BE">
              <w:rPr>
                <w:rFonts w:eastAsia="Times New Roman" w:cs="Arial"/>
              </w:rPr>
              <w:t>June 19, 2017</w:t>
            </w:r>
          </w:p>
        </w:tc>
      </w:tr>
      <w:tr w:rsidR="00FE78BE" w:rsidRPr="00FE78BE" w14:paraId="2F73C089" w14:textId="77777777" w:rsidTr="004B36FE">
        <w:trPr>
          <w:trHeight w:val="292"/>
          <w:jc w:val="center"/>
        </w:trPr>
        <w:tc>
          <w:tcPr>
            <w:tcW w:w="0" w:type="auto"/>
            <w:hideMark/>
          </w:tcPr>
          <w:p w14:paraId="3297284B" w14:textId="77777777" w:rsidR="00BA6B8A" w:rsidRPr="00FE78BE" w:rsidRDefault="00BA6B8A" w:rsidP="00BA6B8A">
            <w:pPr>
              <w:spacing w:line="270" w:lineRule="atLeast"/>
              <w:rPr>
                <w:rFonts w:eastAsia="Times New Roman" w:cs="Arial"/>
              </w:rPr>
            </w:pPr>
            <w:r w:rsidRPr="00FE78BE">
              <w:rPr>
                <w:rFonts w:eastAsia="Times New Roman" w:cs="Arial"/>
              </w:rPr>
              <w:t>Contract Award / Notification to Unsuccessful Bidders</w:t>
            </w:r>
          </w:p>
        </w:tc>
        <w:tc>
          <w:tcPr>
            <w:tcW w:w="2587" w:type="dxa"/>
            <w:hideMark/>
          </w:tcPr>
          <w:p w14:paraId="6BF19F28" w14:textId="77777777" w:rsidR="00BA6B8A" w:rsidRPr="00FE78BE" w:rsidRDefault="00F11D74" w:rsidP="00BA6B8A">
            <w:pPr>
              <w:spacing w:line="270" w:lineRule="atLeast"/>
              <w:rPr>
                <w:rFonts w:eastAsia="Times New Roman" w:cs="Arial"/>
              </w:rPr>
            </w:pPr>
            <w:r w:rsidRPr="00FE78BE">
              <w:rPr>
                <w:rFonts w:eastAsia="Times New Roman" w:cs="Arial"/>
              </w:rPr>
              <w:t>June 30, 2017</w:t>
            </w:r>
          </w:p>
        </w:tc>
      </w:tr>
    </w:tbl>
    <w:p w14:paraId="06AE1D1E" w14:textId="77777777" w:rsidR="001E34F9" w:rsidRDefault="001E34F9" w:rsidP="00BA6B8A"/>
    <w:p w14:paraId="609FB71A" w14:textId="77777777" w:rsidR="004B36FE" w:rsidRPr="00FE78BE" w:rsidRDefault="004B36FE" w:rsidP="00BA6B8A">
      <w:r w:rsidRPr="00FE78BE">
        <w:lastRenderedPageBreak/>
        <w:t>The need-date for project completion is</w:t>
      </w:r>
      <w:r w:rsidR="00F11D74" w:rsidRPr="00FE78BE">
        <w:t xml:space="preserve"> one year from date contract is awarded.  </w:t>
      </w:r>
      <w:r w:rsidRPr="00FE78BE">
        <w:t xml:space="preserve">Bidders may propose a date earlier or later, and will be evaluated accordingly.  </w:t>
      </w:r>
    </w:p>
    <w:p w14:paraId="6A404AEB" w14:textId="77777777" w:rsidR="004B36FE" w:rsidRPr="00FE78BE" w:rsidRDefault="00FE78BE" w:rsidP="00FE78BE">
      <w:r w:rsidRPr="00FE78BE">
        <w:t xml:space="preserve"> </w:t>
      </w:r>
      <w:r w:rsidRPr="00FE78BE">
        <w:rPr>
          <w:b/>
          <w:bCs/>
          <w:sz w:val="23"/>
          <w:szCs w:val="23"/>
        </w:rPr>
        <w:t xml:space="preserve">Deadline: </w:t>
      </w:r>
      <w:r w:rsidRPr="00FE78BE">
        <w:t xml:space="preserve">Applications must be received electronically by 4:30pm EDT on </w:t>
      </w:r>
      <w:r w:rsidRPr="00FE78BE">
        <w:rPr>
          <w:b/>
          <w:bCs/>
        </w:rPr>
        <w:t>May 31, 2017</w:t>
      </w:r>
      <w:r w:rsidRPr="00FE78BE">
        <w:t>. Primary applicants will receive acknowledgement of receipt within one week of submission. Late submissions will not be accepted.</w:t>
      </w:r>
    </w:p>
    <w:p w14:paraId="3F86F77B" w14:textId="77777777" w:rsidR="004B36FE" w:rsidRPr="00FE78BE" w:rsidRDefault="004B36FE" w:rsidP="004B36FE">
      <w:pPr>
        <w:rPr>
          <w:sz w:val="45"/>
          <w:szCs w:val="45"/>
          <w:shd w:val="clear" w:color="auto" w:fill="FFFFFF"/>
        </w:rPr>
      </w:pPr>
      <w:r w:rsidRPr="00FE78BE">
        <w:rPr>
          <w:sz w:val="45"/>
          <w:szCs w:val="45"/>
          <w:shd w:val="clear" w:color="auto" w:fill="FFFFFF"/>
        </w:rPr>
        <w:t>6. Budget</w:t>
      </w:r>
    </w:p>
    <w:p w14:paraId="37D108EB" w14:textId="77777777" w:rsidR="004B36FE" w:rsidRPr="00FE78BE" w:rsidRDefault="00802942" w:rsidP="004B36FE">
      <w:pPr>
        <w:rPr>
          <w:rFonts w:cs="Arial"/>
          <w:shd w:val="clear" w:color="auto" w:fill="FFFFFF"/>
        </w:rPr>
      </w:pPr>
      <w:r w:rsidRPr="00FE78BE">
        <w:rPr>
          <w:rStyle w:val="token"/>
          <w:rFonts w:cs="Arial"/>
        </w:rPr>
        <w:t>The Waterloo Region Suicide Prevention Council</w:t>
      </w:r>
      <w:r w:rsidR="00F11D74" w:rsidRPr="00FE78BE">
        <w:rPr>
          <w:rFonts w:cs="Arial"/>
          <w:shd w:val="clear" w:color="auto" w:fill="FFFFFF"/>
        </w:rPr>
        <w:t>’s budget for the project is up to a maximum of $15,000</w:t>
      </w:r>
      <w:r w:rsidR="004B36FE" w:rsidRPr="00FE78BE">
        <w:rPr>
          <w:rFonts w:cs="Arial"/>
          <w:shd w:val="clear" w:color="auto" w:fill="FFFFFF"/>
        </w:rPr>
        <w:t>.</w:t>
      </w:r>
    </w:p>
    <w:p w14:paraId="694FF40A" w14:textId="77777777" w:rsidR="004B36FE" w:rsidRPr="00FE78BE" w:rsidRDefault="004B36FE" w:rsidP="004B36FE">
      <w:pPr>
        <w:rPr>
          <w:rFonts w:cs="Arial"/>
          <w:shd w:val="clear" w:color="auto" w:fill="FFFFFF"/>
        </w:rPr>
      </w:pPr>
    </w:p>
    <w:p w14:paraId="3B520737" w14:textId="77777777" w:rsidR="004B36FE" w:rsidRPr="00FE78BE" w:rsidRDefault="004B36FE" w:rsidP="004B36FE">
      <w:pPr>
        <w:rPr>
          <w:sz w:val="45"/>
          <w:szCs w:val="45"/>
          <w:shd w:val="clear" w:color="auto" w:fill="FFFFFF"/>
        </w:rPr>
      </w:pPr>
      <w:r w:rsidRPr="00FE78BE">
        <w:rPr>
          <w:sz w:val="45"/>
          <w:szCs w:val="45"/>
          <w:shd w:val="clear" w:color="auto" w:fill="FFFFFF"/>
        </w:rPr>
        <w:t>7. Evaluation Factors</w:t>
      </w:r>
    </w:p>
    <w:p w14:paraId="54EB8BD1" w14:textId="77777777" w:rsidR="004B36FE" w:rsidRPr="007C1296" w:rsidRDefault="007E3216" w:rsidP="004B36FE">
      <w:pPr>
        <w:shd w:val="clear" w:color="auto" w:fill="FFFFFF"/>
        <w:spacing w:after="0" w:line="360" w:lineRule="atLeast"/>
        <w:rPr>
          <w:rFonts w:eastAsia="Times New Roman" w:cs="Arial"/>
        </w:rPr>
      </w:pPr>
      <w:r w:rsidRPr="007C1296">
        <w:rPr>
          <w:rFonts w:eastAsia="Times New Roman" w:cs="Arial"/>
        </w:rPr>
        <w:t>Waterloo Region Suicide Prevention Council</w:t>
      </w:r>
      <w:r w:rsidR="004B36FE" w:rsidRPr="007C1296">
        <w:rPr>
          <w:rFonts w:eastAsia="Times New Roman" w:cs="Arial"/>
        </w:rPr>
        <w:t> will rate proposals based on the following factors</w:t>
      </w:r>
      <w:r w:rsidRPr="007C1296">
        <w:rPr>
          <w:rFonts w:eastAsia="Times New Roman" w:cs="Arial"/>
        </w:rPr>
        <w:t xml:space="preserve"> in addition to those mentioned above in the Introduction and Background section:</w:t>
      </w:r>
    </w:p>
    <w:p w14:paraId="6B5FABA9" w14:textId="77777777" w:rsidR="004B36FE" w:rsidRPr="007C1296" w:rsidRDefault="004B36FE" w:rsidP="007E3216">
      <w:pPr>
        <w:numPr>
          <w:ilvl w:val="0"/>
          <w:numId w:val="6"/>
        </w:numPr>
        <w:shd w:val="clear" w:color="auto" w:fill="FFFFFF"/>
        <w:spacing w:after="0" w:line="360" w:lineRule="atLeast"/>
        <w:ind w:left="720"/>
        <w:rPr>
          <w:rFonts w:eastAsia="Times New Roman" w:cs="Arial"/>
        </w:rPr>
      </w:pPr>
      <w:r w:rsidRPr="007C1296">
        <w:rPr>
          <w:rFonts w:eastAsia="Times New Roman" w:cs="Arial"/>
        </w:rPr>
        <w:t>Responsiveness to the requirements set forth in this Request for Proposal</w:t>
      </w:r>
    </w:p>
    <w:p w14:paraId="50497153" w14:textId="77777777" w:rsidR="004B36FE" w:rsidRPr="007C1296" w:rsidRDefault="004B36FE" w:rsidP="007E3216">
      <w:pPr>
        <w:numPr>
          <w:ilvl w:val="0"/>
          <w:numId w:val="6"/>
        </w:numPr>
        <w:shd w:val="clear" w:color="auto" w:fill="FFFFFF"/>
        <w:spacing w:after="0" w:line="360" w:lineRule="atLeast"/>
        <w:ind w:left="720"/>
        <w:rPr>
          <w:rFonts w:eastAsia="Times New Roman" w:cs="Arial"/>
        </w:rPr>
      </w:pPr>
      <w:r w:rsidRPr="007C1296">
        <w:rPr>
          <w:rFonts w:eastAsia="Times New Roman" w:cs="Arial"/>
        </w:rPr>
        <w:t>Relevant past performance/experience</w:t>
      </w:r>
    </w:p>
    <w:p w14:paraId="2C8D4B9B" w14:textId="77777777" w:rsidR="00FE78BE" w:rsidRPr="007C1296" w:rsidRDefault="004B36FE" w:rsidP="00FE78BE">
      <w:pPr>
        <w:numPr>
          <w:ilvl w:val="0"/>
          <w:numId w:val="6"/>
        </w:numPr>
        <w:shd w:val="clear" w:color="auto" w:fill="FFFFFF"/>
        <w:spacing w:after="0" w:line="360" w:lineRule="atLeast"/>
        <w:ind w:left="720"/>
        <w:rPr>
          <w:rFonts w:eastAsia="Times New Roman" w:cs="Arial"/>
        </w:rPr>
      </w:pPr>
      <w:r w:rsidRPr="007C1296">
        <w:rPr>
          <w:rFonts w:eastAsia="Times New Roman" w:cs="Arial"/>
        </w:rPr>
        <w:t>Samples of work</w:t>
      </w:r>
    </w:p>
    <w:p w14:paraId="439A339A" w14:textId="77777777" w:rsidR="00FE78BE" w:rsidRPr="007C1296" w:rsidRDefault="00A93C74" w:rsidP="00FE78BE">
      <w:pPr>
        <w:numPr>
          <w:ilvl w:val="0"/>
          <w:numId w:val="6"/>
        </w:numPr>
        <w:shd w:val="clear" w:color="auto" w:fill="FFFFFF"/>
        <w:spacing w:after="0" w:line="360" w:lineRule="atLeast"/>
        <w:ind w:left="720"/>
        <w:rPr>
          <w:rFonts w:eastAsia="Times New Roman" w:cs="Arial"/>
        </w:rPr>
      </w:pPr>
      <w:r>
        <w:t>Clear outline for</w:t>
      </w:r>
      <w:r w:rsidR="00FE78BE" w:rsidRPr="007C1296">
        <w:t xml:space="preserve"> appropriate use of requested funds (i.e., dollar amount requested should match the scale of activities planned and budget outlined should clearly explain how funds will be used) </w:t>
      </w:r>
    </w:p>
    <w:p w14:paraId="0DBA80ED" w14:textId="77777777" w:rsidR="00FE78BE" w:rsidRPr="007C1296" w:rsidRDefault="004B36FE" w:rsidP="00FE78BE">
      <w:pPr>
        <w:numPr>
          <w:ilvl w:val="0"/>
          <w:numId w:val="6"/>
        </w:numPr>
        <w:shd w:val="clear" w:color="auto" w:fill="FFFFFF"/>
        <w:spacing w:after="0" w:line="360" w:lineRule="atLeast"/>
        <w:ind w:left="720"/>
        <w:rPr>
          <w:rFonts w:eastAsia="Times New Roman" w:cs="Arial"/>
        </w:rPr>
      </w:pPr>
      <w:r w:rsidRPr="007C1296">
        <w:rPr>
          <w:rFonts w:eastAsia="Times New Roman" w:cs="Arial"/>
        </w:rPr>
        <w:t>Technical expertise/experie</w:t>
      </w:r>
      <w:r w:rsidR="00A93C74">
        <w:rPr>
          <w:rFonts w:eastAsia="Times New Roman" w:cs="Arial"/>
        </w:rPr>
        <w:t>nce of bidder/ research team</w:t>
      </w:r>
      <w:r w:rsidR="007E3216" w:rsidRPr="007C1296">
        <w:rPr>
          <w:rFonts w:eastAsia="Times New Roman" w:cs="Arial"/>
        </w:rPr>
        <w:t xml:space="preserve">  </w:t>
      </w:r>
    </w:p>
    <w:p w14:paraId="46F0BFBE" w14:textId="77777777" w:rsidR="00FE78BE" w:rsidRPr="007C1296" w:rsidRDefault="00A93C74" w:rsidP="00FE78BE">
      <w:pPr>
        <w:numPr>
          <w:ilvl w:val="0"/>
          <w:numId w:val="6"/>
        </w:numPr>
        <w:shd w:val="clear" w:color="auto" w:fill="FFFFFF"/>
        <w:spacing w:after="0" w:line="360" w:lineRule="atLeast"/>
        <w:ind w:left="720"/>
        <w:rPr>
          <w:rFonts w:eastAsia="Times New Roman" w:cs="Arial"/>
        </w:rPr>
      </w:pPr>
      <w:r>
        <w:t>A demonstration of bidder(</w:t>
      </w:r>
      <w:r w:rsidR="00FE78BE" w:rsidRPr="007C1296">
        <w:t>s</w:t>
      </w:r>
      <w:r>
        <w:t>)</w:t>
      </w:r>
      <w:r w:rsidR="00FE78BE" w:rsidRPr="007C1296">
        <w:t xml:space="preserve"> connection to the WRPSC’s </w:t>
      </w:r>
      <w:r>
        <w:t>4 key pillars or how the bidder(</w:t>
      </w:r>
      <w:r w:rsidR="00FE78BE" w:rsidRPr="007C1296">
        <w:t>s</w:t>
      </w:r>
      <w:r>
        <w:t>)’</w:t>
      </w:r>
      <w:r w:rsidR="00FE78BE" w:rsidRPr="007C1296">
        <w:t xml:space="preserve"> work fits with the work of the 4 pillars.  </w:t>
      </w:r>
    </w:p>
    <w:p w14:paraId="1CF8A5FB" w14:textId="77777777" w:rsidR="0010290E" w:rsidRPr="007C1296" w:rsidRDefault="0010290E" w:rsidP="0010290E">
      <w:pPr>
        <w:shd w:val="clear" w:color="auto" w:fill="FFFFFF"/>
        <w:spacing w:after="0" w:line="360" w:lineRule="atLeast"/>
        <w:ind w:left="720"/>
      </w:pPr>
    </w:p>
    <w:p w14:paraId="0A044C61" w14:textId="77777777" w:rsidR="004B36FE" w:rsidRPr="007C1296" w:rsidRDefault="007E3216" w:rsidP="0010290E">
      <w:pPr>
        <w:shd w:val="clear" w:color="auto" w:fill="FFFFFF"/>
        <w:spacing w:after="0" w:line="360" w:lineRule="atLeast"/>
        <w:rPr>
          <w:rFonts w:eastAsia="Times New Roman" w:cs="Arial"/>
          <w:shd w:val="clear" w:color="auto" w:fill="FFFFFF"/>
        </w:rPr>
      </w:pPr>
      <w:r w:rsidRPr="007C1296">
        <w:rPr>
          <w:rFonts w:eastAsia="Times New Roman" w:cs="Arial"/>
        </w:rPr>
        <w:t xml:space="preserve">The WRSPC </w:t>
      </w:r>
      <w:r w:rsidR="004B36FE" w:rsidRPr="007C1296">
        <w:rPr>
          <w:rFonts w:eastAsia="Times New Roman" w:cs="Arial"/>
          <w:shd w:val="clear" w:color="auto" w:fill="FFFFFF"/>
        </w:rPr>
        <w:t>reserves the right to award to the bidder</w:t>
      </w:r>
      <w:r w:rsidR="00A93C74">
        <w:rPr>
          <w:rFonts w:eastAsia="Times New Roman" w:cs="Arial"/>
          <w:shd w:val="clear" w:color="auto" w:fill="FFFFFF"/>
        </w:rPr>
        <w:t>(s)</w:t>
      </w:r>
      <w:r w:rsidR="004B36FE" w:rsidRPr="007C1296">
        <w:rPr>
          <w:rFonts w:eastAsia="Times New Roman" w:cs="Arial"/>
          <w:shd w:val="clear" w:color="auto" w:fill="FFFFFF"/>
        </w:rPr>
        <w:t xml:space="preserve"> </w:t>
      </w:r>
      <w:r w:rsidR="00A93C74">
        <w:rPr>
          <w:rFonts w:eastAsia="Times New Roman" w:cs="Arial"/>
          <w:shd w:val="clear" w:color="auto" w:fill="FFFFFF"/>
        </w:rPr>
        <w:t>that presents</w:t>
      </w:r>
      <w:r w:rsidRPr="007C1296">
        <w:rPr>
          <w:rFonts w:eastAsia="Times New Roman" w:cs="Arial"/>
          <w:shd w:val="clear" w:color="auto" w:fill="FFFFFF"/>
        </w:rPr>
        <w:t xml:space="preserve"> the best value </w:t>
      </w:r>
      <w:r w:rsidR="004B36FE" w:rsidRPr="007C1296">
        <w:rPr>
          <w:rFonts w:eastAsia="Times New Roman" w:cs="Arial"/>
          <w:shd w:val="clear" w:color="auto" w:fill="FFFFFF"/>
        </w:rPr>
        <w:t>as determined solely</w:t>
      </w:r>
      <w:r w:rsidRPr="007C1296">
        <w:rPr>
          <w:rFonts w:eastAsia="Times New Roman" w:cs="Arial"/>
          <w:shd w:val="clear" w:color="auto" w:fill="FFFFFF"/>
        </w:rPr>
        <w:t xml:space="preserve"> by WRSPC </w:t>
      </w:r>
      <w:r w:rsidR="004B36FE" w:rsidRPr="007C1296">
        <w:rPr>
          <w:rFonts w:eastAsia="Times New Roman" w:cs="Arial"/>
          <w:shd w:val="clear" w:color="auto" w:fill="FFFFFF"/>
        </w:rPr>
        <w:t>in its absolute discretion.</w:t>
      </w:r>
    </w:p>
    <w:p w14:paraId="61F2CF92" w14:textId="77777777" w:rsidR="001E34F9" w:rsidRDefault="001E34F9" w:rsidP="00F61BBF">
      <w:pPr>
        <w:rPr>
          <w:sz w:val="45"/>
          <w:szCs w:val="45"/>
          <w:shd w:val="clear" w:color="auto" w:fill="FFFFFF"/>
        </w:rPr>
      </w:pPr>
    </w:p>
    <w:p w14:paraId="3B1205EE" w14:textId="77777777" w:rsidR="00F61BBF" w:rsidRPr="00F61BBF" w:rsidRDefault="00F61BBF" w:rsidP="00F61BBF">
      <w:pPr>
        <w:rPr>
          <w:sz w:val="45"/>
          <w:szCs w:val="45"/>
          <w:shd w:val="clear" w:color="auto" w:fill="FFFFFF"/>
        </w:rPr>
      </w:pPr>
      <w:r>
        <w:rPr>
          <w:sz w:val="45"/>
          <w:szCs w:val="45"/>
          <w:shd w:val="clear" w:color="auto" w:fill="FFFFFF"/>
        </w:rPr>
        <w:t>8</w:t>
      </w:r>
      <w:r w:rsidRPr="00FE78BE">
        <w:rPr>
          <w:sz w:val="45"/>
          <w:szCs w:val="45"/>
          <w:shd w:val="clear" w:color="auto" w:fill="FFFFFF"/>
        </w:rPr>
        <w:t xml:space="preserve">. </w:t>
      </w:r>
      <w:r>
        <w:rPr>
          <w:sz w:val="45"/>
          <w:szCs w:val="45"/>
          <w:shd w:val="clear" w:color="auto" w:fill="FFFFFF"/>
        </w:rPr>
        <w:t>Format for Application</w:t>
      </w:r>
    </w:p>
    <w:p w14:paraId="3D7A58E6" w14:textId="77777777" w:rsidR="00F61BBF" w:rsidRPr="007C1296" w:rsidRDefault="00F61BBF" w:rsidP="00F61BBF">
      <w:pPr>
        <w:shd w:val="clear" w:color="auto" w:fill="FFFFFF"/>
        <w:spacing w:after="0" w:line="360" w:lineRule="atLeast"/>
        <w:rPr>
          <w:b/>
          <w:bCs/>
        </w:rPr>
      </w:pPr>
      <w:r w:rsidRPr="007C1296">
        <w:rPr>
          <w:b/>
          <w:bCs/>
        </w:rPr>
        <w:t xml:space="preserve">Title </w:t>
      </w:r>
    </w:p>
    <w:p w14:paraId="19B13671" w14:textId="77777777" w:rsidR="00F61BBF" w:rsidRPr="007C1296" w:rsidRDefault="00F61BBF" w:rsidP="00F61BBF">
      <w:pPr>
        <w:shd w:val="clear" w:color="auto" w:fill="FFFFFF"/>
        <w:spacing w:after="0" w:line="360" w:lineRule="atLeast"/>
      </w:pPr>
    </w:p>
    <w:p w14:paraId="3E823A15" w14:textId="77777777" w:rsidR="00F61BBF" w:rsidRPr="007C1296" w:rsidRDefault="00F61BBF" w:rsidP="00F61BBF">
      <w:pPr>
        <w:shd w:val="clear" w:color="auto" w:fill="FFFFFF"/>
        <w:spacing w:after="0" w:line="360" w:lineRule="atLeast"/>
      </w:pPr>
      <w:r w:rsidRPr="007C1296">
        <w:rPr>
          <w:b/>
          <w:bCs/>
        </w:rPr>
        <w:t>Activities/</w:t>
      </w:r>
      <w:r w:rsidR="008464F0" w:rsidRPr="007C1296">
        <w:rPr>
          <w:b/>
          <w:bCs/>
        </w:rPr>
        <w:t>Workplan</w:t>
      </w:r>
      <w:r w:rsidRPr="007C1296">
        <w:t>: Describe the activities (e.g., literature review, focus groups, interviews</w:t>
      </w:r>
      <w:r w:rsidR="00B521F8">
        <w:t xml:space="preserve">) </w:t>
      </w:r>
      <w:r w:rsidRPr="007C1296">
        <w:t>intend</w:t>
      </w:r>
      <w:r w:rsidR="00B521F8">
        <w:t>ed</w:t>
      </w:r>
      <w:r w:rsidRPr="007C1296">
        <w:t xml:space="preserve"> to </w:t>
      </w:r>
      <w:r w:rsidR="00A93C74">
        <w:t xml:space="preserve">be </w:t>
      </w:r>
      <w:r w:rsidRPr="007C1296">
        <w:t>undertake</w:t>
      </w:r>
      <w:r w:rsidR="00B521F8">
        <w:t>n</w:t>
      </w:r>
      <w:r w:rsidRPr="007C1296">
        <w:t xml:space="preserve">. Provide a brief outline of the expected </w:t>
      </w:r>
      <w:r w:rsidR="001F4E95">
        <w:t xml:space="preserve">timing of each major component </w:t>
      </w:r>
      <w:r w:rsidRPr="007C1296">
        <w:t xml:space="preserve">(up to 3 </w:t>
      </w:r>
      <w:r w:rsidRPr="007C1296">
        <w:lastRenderedPageBreak/>
        <w:t>pages)</w:t>
      </w:r>
      <w:r w:rsidR="001F4E95">
        <w:t xml:space="preserve">. </w:t>
      </w:r>
      <w:r w:rsidR="00B521F8" w:rsidRPr="00B521F8">
        <w:t xml:space="preserve"> In the case of contacting patients of either Cambridge Memorial or Grand River Hospital there is a separate Ethics Committee Approval required.  The IR or research team w</w:t>
      </w:r>
      <w:r w:rsidR="001F4E95">
        <w:t xml:space="preserve">ill also be required to work </w:t>
      </w:r>
      <w:r w:rsidR="00B521F8" w:rsidRPr="00B521F8">
        <w:t xml:space="preserve">with </w:t>
      </w:r>
      <w:r w:rsidR="00B521F8" w:rsidRPr="00B521F8">
        <w:rPr>
          <w:rFonts w:cs="Arial"/>
          <w:lang w:val="en"/>
        </w:rPr>
        <w:t xml:space="preserve">the </w:t>
      </w:r>
      <w:r w:rsidR="00B521F8" w:rsidRPr="00B521F8">
        <w:rPr>
          <w:rStyle w:val="Strong"/>
          <w:rFonts w:cs="Arial"/>
          <w:b w:val="0"/>
          <w:lang w:val="en"/>
        </w:rPr>
        <w:t>Substance Abuse and Mental Health Services Administration</w:t>
      </w:r>
      <w:r w:rsidR="00B521F8">
        <w:rPr>
          <w:rFonts w:ascii="Arial" w:hAnsi="Arial" w:cs="Arial"/>
          <w:sz w:val="20"/>
          <w:szCs w:val="20"/>
          <w:lang w:val="en"/>
        </w:rPr>
        <w:t xml:space="preserve"> (SAMHSA) and follow the necessary guidelines for </w:t>
      </w:r>
      <w:r w:rsidR="001F4E95">
        <w:rPr>
          <w:rFonts w:ascii="Arial" w:hAnsi="Arial" w:cs="Arial"/>
          <w:sz w:val="20"/>
          <w:szCs w:val="20"/>
          <w:lang w:val="en"/>
        </w:rPr>
        <w:t xml:space="preserve">their </w:t>
      </w:r>
      <w:r w:rsidR="00B521F8">
        <w:rPr>
          <w:rFonts w:ascii="Arial" w:hAnsi="Arial" w:cs="Arial"/>
          <w:sz w:val="20"/>
          <w:szCs w:val="20"/>
          <w:lang w:val="en"/>
        </w:rPr>
        <w:t xml:space="preserve">ethics approval.  </w:t>
      </w:r>
      <w:r w:rsidR="00B521F8" w:rsidRPr="007C1296">
        <w:t xml:space="preserve">  </w:t>
      </w:r>
    </w:p>
    <w:p w14:paraId="24FB17D7" w14:textId="77777777" w:rsidR="00F61BBF" w:rsidRPr="007C1296" w:rsidRDefault="00F61BBF" w:rsidP="00F61BBF">
      <w:pPr>
        <w:shd w:val="clear" w:color="auto" w:fill="FFFFFF"/>
        <w:spacing w:after="0" w:line="360" w:lineRule="atLeast"/>
      </w:pPr>
      <w:r w:rsidRPr="007C1296">
        <w:t xml:space="preserve"> </w:t>
      </w:r>
    </w:p>
    <w:p w14:paraId="4FCE4F46" w14:textId="77777777" w:rsidR="00F61BBF" w:rsidRPr="007C1296" w:rsidRDefault="00282B60" w:rsidP="00F61BBF">
      <w:pPr>
        <w:shd w:val="clear" w:color="auto" w:fill="FFFFFF"/>
        <w:spacing w:after="0" w:line="360" w:lineRule="atLeast"/>
      </w:pPr>
      <w:r w:rsidRPr="007C1296">
        <w:rPr>
          <w:b/>
          <w:bCs/>
        </w:rPr>
        <w:t>Bidder Information</w:t>
      </w:r>
      <w:r w:rsidRPr="007C1296">
        <w:t>: List your</w:t>
      </w:r>
      <w:r w:rsidR="00F61BBF" w:rsidRPr="007C1296">
        <w:t xml:space="preserve"> name, organizational affiliation, primary discipline or background</w:t>
      </w:r>
      <w:r w:rsidRPr="007C1296">
        <w:t xml:space="preserve">.  If more than one member of a team, outline </w:t>
      </w:r>
      <w:r w:rsidR="00F61BBF" w:rsidRPr="007C1296">
        <w:t>anticipated role for each perso</w:t>
      </w:r>
      <w:r w:rsidR="001F4E95">
        <w:t>n involved in the proposed work</w:t>
      </w:r>
      <w:r w:rsidR="00F61BBF" w:rsidRPr="007C1296">
        <w:t xml:space="preserve"> (up to 1 page)</w:t>
      </w:r>
      <w:r w:rsidR="001F4E95">
        <w:t>.</w:t>
      </w:r>
      <w:r w:rsidR="00F61BBF" w:rsidRPr="007C1296">
        <w:t xml:space="preserve"> </w:t>
      </w:r>
    </w:p>
    <w:p w14:paraId="38C404CD" w14:textId="77777777" w:rsidR="00F61BBF" w:rsidRPr="007C1296" w:rsidRDefault="00F61BBF" w:rsidP="00F61BBF">
      <w:pPr>
        <w:shd w:val="clear" w:color="auto" w:fill="FFFFFF"/>
        <w:spacing w:after="0" w:line="360" w:lineRule="atLeast"/>
      </w:pPr>
    </w:p>
    <w:p w14:paraId="52F8F42E" w14:textId="77777777" w:rsidR="00F61BBF" w:rsidRPr="007C1296" w:rsidRDefault="00F61BBF" w:rsidP="00F61BBF">
      <w:pPr>
        <w:shd w:val="clear" w:color="auto" w:fill="FFFFFF"/>
        <w:spacing w:after="0" w:line="360" w:lineRule="atLeast"/>
      </w:pPr>
      <w:r w:rsidRPr="007C1296">
        <w:rPr>
          <w:b/>
          <w:bCs/>
        </w:rPr>
        <w:t xml:space="preserve">Price Proposal: </w:t>
      </w:r>
      <w:r w:rsidRPr="007C1296">
        <w:t>Briefly describe what funds you require and for what purpose. Categories may include personnel, travel, other costs associated with stakeholder engagement, and/or supplies. If applicable, specify in-kind contributions to better demonstrate feasibility.  Price proposal should indicate the overall fixed price for the project as well as an estimated total number of hour</w:t>
      </w:r>
      <w:r w:rsidR="00402766">
        <w:t>s required</w:t>
      </w:r>
      <w:r w:rsidRPr="007C1296">
        <w:t xml:space="preserve"> (up to 1 page)</w:t>
      </w:r>
      <w:r w:rsidR="00402766">
        <w:t>.</w:t>
      </w:r>
      <w:r w:rsidRPr="007C1296">
        <w:t xml:space="preserve"> </w:t>
      </w:r>
    </w:p>
    <w:p w14:paraId="33BC5C08" w14:textId="77777777" w:rsidR="00F61BBF" w:rsidRPr="007C1296" w:rsidRDefault="00F61BBF" w:rsidP="00F61BBF">
      <w:pPr>
        <w:shd w:val="clear" w:color="auto" w:fill="FFFFFF"/>
        <w:spacing w:after="0" w:line="360" w:lineRule="atLeast"/>
      </w:pPr>
    </w:p>
    <w:p w14:paraId="5C237825" w14:textId="77777777" w:rsidR="00282B60" w:rsidRPr="007C1296" w:rsidRDefault="00F61BBF" w:rsidP="00F61BBF">
      <w:pPr>
        <w:shd w:val="clear" w:color="auto" w:fill="FFFFFF"/>
        <w:spacing w:after="0" w:line="360" w:lineRule="atLeast"/>
      </w:pPr>
      <w:r w:rsidRPr="007C1296">
        <w:rPr>
          <w:b/>
          <w:bCs/>
        </w:rPr>
        <w:t>Signatures</w:t>
      </w:r>
      <w:r w:rsidRPr="007C1296">
        <w:t xml:space="preserve">: Provide the name and signature of all those who have confirmed their willingness to play a significant role in the proposal (scanned electronic copies or original hard copies are acceptable). Please include the following response for each team member for </w:t>
      </w:r>
      <w:r w:rsidR="00282B60" w:rsidRPr="007C1296">
        <w:t xml:space="preserve">WRSPC Committee members </w:t>
      </w:r>
      <w:r w:rsidRPr="007C1296">
        <w:t>to share their contact information and research interests with other relevant researchers, if requested:</w:t>
      </w:r>
    </w:p>
    <w:p w14:paraId="57C50A18" w14:textId="77777777" w:rsidR="00F61BBF" w:rsidRPr="007C1296" w:rsidRDefault="00F61BBF" w:rsidP="00F61BBF">
      <w:pPr>
        <w:shd w:val="clear" w:color="auto" w:fill="FFFFFF"/>
        <w:spacing w:after="0" w:line="360" w:lineRule="atLeast"/>
      </w:pPr>
      <w:r w:rsidRPr="007C1296">
        <w:t xml:space="preserve"> </w:t>
      </w:r>
    </w:p>
    <w:p w14:paraId="3D210EB7" w14:textId="77777777" w:rsidR="00282B60" w:rsidRPr="007C1296" w:rsidRDefault="00F61BBF" w:rsidP="00F61BBF">
      <w:pPr>
        <w:pStyle w:val="ListParagraph"/>
        <w:numPr>
          <w:ilvl w:val="0"/>
          <w:numId w:val="8"/>
        </w:numPr>
        <w:shd w:val="clear" w:color="auto" w:fill="FFFFFF"/>
        <w:spacing w:after="0" w:line="360" w:lineRule="atLeast"/>
      </w:pPr>
      <w:r w:rsidRPr="007C1296">
        <w:t xml:space="preserve">I </w:t>
      </w:r>
      <w:r w:rsidRPr="007C1296">
        <w:rPr>
          <w:b/>
          <w:bCs/>
        </w:rPr>
        <w:t xml:space="preserve">DO </w:t>
      </w:r>
      <w:r w:rsidRPr="007C1296">
        <w:t>give permission for my contact information and research inte</w:t>
      </w:r>
      <w:r w:rsidR="00282B60" w:rsidRPr="007C1296">
        <w:t>rests to be shared by WRSPC Committee members</w:t>
      </w:r>
      <w:r w:rsidRPr="007C1296">
        <w:t xml:space="preserve">. </w:t>
      </w:r>
    </w:p>
    <w:p w14:paraId="383E4DB6" w14:textId="77777777" w:rsidR="00282B60" w:rsidRPr="007C1296" w:rsidRDefault="00F61BBF" w:rsidP="00F61BBF">
      <w:pPr>
        <w:pStyle w:val="ListParagraph"/>
        <w:numPr>
          <w:ilvl w:val="0"/>
          <w:numId w:val="8"/>
        </w:numPr>
        <w:shd w:val="clear" w:color="auto" w:fill="FFFFFF"/>
        <w:spacing w:after="0" w:line="360" w:lineRule="atLeast"/>
      </w:pPr>
      <w:r w:rsidRPr="007C1296">
        <w:t xml:space="preserve">I </w:t>
      </w:r>
      <w:r w:rsidRPr="007C1296">
        <w:rPr>
          <w:b/>
          <w:bCs/>
        </w:rPr>
        <w:t xml:space="preserve">DO NOT </w:t>
      </w:r>
      <w:r w:rsidRPr="007C1296">
        <w:t>give permission for my contact information and research inte</w:t>
      </w:r>
      <w:r w:rsidR="00282B60" w:rsidRPr="007C1296">
        <w:t>rests to be shared by WRSPC Committee members</w:t>
      </w:r>
      <w:r w:rsidRPr="007C1296">
        <w:t>.</w:t>
      </w:r>
    </w:p>
    <w:p w14:paraId="493800AE" w14:textId="77777777" w:rsidR="00F61BBF" w:rsidRPr="007C1296" w:rsidRDefault="00F61BBF" w:rsidP="00282B60">
      <w:pPr>
        <w:pStyle w:val="ListParagraph"/>
        <w:shd w:val="clear" w:color="auto" w:fill="FFFFFF"/>
        <w:spacing w:after="0" w:line="360" w:lineRule="atLeast"/>
      </w:pPr>
      <w:r w:rsidRPr="007C1296">
        <w:t xml:space="preserve"> </w:t>
      </w:r>
    </w:p>
    <w:p w14:paraId="047EEA95" w14:textId="77777777" w:rsidR="00F61BBF" w:rsidRPr="007C1296" w:rsidRDefault="00F61BBF" w:rsidP="00F61BBF">
      <w:pPr>
        <w:shd w:val="clear" w:color="auto" w:fill="FFFFFF"/>
        <w:spacing w:after="0" w:line="360" w:lineRule="atLeast"/>
      </w:pPr>
      <w:r w:rsidRPr="007C1296">
        <w:rPr>
          <w:b/>
          <w:bCs/>
        </w:rPr>
        <w:t>Format Instructions</w:t>
      </w:r>
      <w:r w:rsidRPr="007C1296">
        <w:t xml:space="preserve">: Include the primary applicant name and application title in the header of each application page. Submit two files: the 1st file includes the application and signatures pages (if electronic); and the 2nd file includes all CVs. </w:t>
      </w:r>
    </w:p>
    <w:p w14:paraId="13FA01AA" w14:textId="77777777" w:rsidR="00282B60" w:rsidRPr="007C1296" w:rsidRDefault="001E34F9" w:rsidP="00F61BBF">
      <w:pPr>
        <w:shd w:val="clear" w:color="auto" w:fill="FFFFFF"/>
        <w:spacing w:after="0" w:line="360" w:lineRule="atLeast"/>
        <w:rPr>
          <w:b/>
          <w:bCs/>
        </w:rPr>
      </w:pPr>
      <w:r w:rsidRPr="007C1296">
        <w:rPr>
          <w:b/>
          <w:bCs/>
        </w:rPr>
        <w:br/>
      </w:r>
    </w:p>
    <w:p w14:paraId="791E9EB0" w14:textId="77777777" w:rsidR="00296251" w:rsidRPr="007C1296" w:rsidRDefault="00296251" w:rsidP="00F61BBF">
      <w:pPr>
        <w:shd w:val="clear" w:color="auto" w:fill="FFFFFF"/>
        <w:spacing w:after="0" w:line="360" w:lineRule="atLeast"/>
        <w:rPr>
          <w:b/>
          <w:bCs/>
        </w:rPr>
      </w:pPr>
      <w:r w:rsidRPr="007C1296">
        <w:t>A Memorandum of Understanding (MOU)</w:t>
      </w:r>
      <w:r w:rsidR="000754B0" w:rsidRPr="007C1296">
        <w:t xml:space="preserve"> will be drafted between the successful applicant(s) and </w:t>
      </w:r>
      <w:r w:rsidRPr="007C1296">
        <w:t>the Waterloo Region Suicide Prevention Council</w:t>
      </w:r>
      <w:r w:rsidR="000754B0" w:rsidRPr="007C1296">
        <w:t xml:space="preserve"> as the successful applicant(s) will not be direct</w:t>
      </w:r>
      <w:r w:rsidRPr="007C1296">
        <w:t xml:space="preserve"> employee</w:t>
      </w:r>
      <w:r w:rsidR="000754B0" w:rsidRPr="007C1296">
        <w:t>(s)</w:t>
      </w:r>
      <w:r w:rsidRPr="007C1296">
        <w:t xml:space="preserve"> of the WRSPC</w:t>
      </w:r>
      <w:r w:rsidR="000754B0" w:rsidRPr="007C1296">
        <w:t>.  T</w:t>
      </w:r>
      <w:r w:rsidRPr="007C1296">
        <w:t>herefore both parties agree that they will both act as Independent Contractors</w:t>
      </w:r>
      <w:r w:rsidR="000754B0" w:rsidRPr="007C1296">
        <w:t xml:space="preserve"> and a</w:t>
      </w:r>
      <w:r w:rsidRPr="007C1296">
        <w:t>ccordingly, the Independent Researcher</w:t>
      </w:r>
      <w:r w:rsidR="00402766">
        <w:t>/ Research team</w:t>
      </w:r>
      <w:r w:rsidRPr="007C1296">
        <w:t xml:space="preserve"> shall be responsible for payment of all expenses and taxes, including Federal, Provincial and local taxes arising out of their payments</w:t>
      </w:r>
    </w:p>
    <w:p w14:paraId="26BAAE2A" w14:textId="77777777" w:rsidR="001E34F9" w:rsidRDefault="001E34F9" w:rsidP="00F61BBF">
      <w:pPr>
        <w:shd w:val="clear" w:color="auto" w:fill="FFFFFF"/>
        <w:spacing w:after="0" w:line="360" w:lineRule="atLeast"/>
        <w:rPr>
          <w:b/>
          <w:bCs/>
        </w:rPr>
      </w:pPr>
    </w:p>
    <w:p w14:paraId="62B84E35" w14:textId="77777777" w:rsidR="007C1296" w:rsidRDefault="007C1296" w:rsidP="00F61BBF">
      <w:pPr>
        <w:shd w:val="clear" w:color="auto" w:fill="FFFFFF"/>
        <w:spacing w:after="0" w:line="360" w:lineRule="atLeast"/>
        <w:rPr>
          <w:b/>
          <w:bCs/>
        </w:rPr>
      </w:pPr>
    </w:p>
    <w:p w14:paraId="539D35FF" w14:textId="77777777" w:rsidR="00F61BBF" w:rsidRPr="007C1296" w:rsidRDefault="00F61BBF" w:rsidP="00F61BBF">
      <w:pPr>
        <w:shd w:val="clear" w:color="auto" w:fill="FFFFFF"/>
        <w:spacing w:after="0" w:line="360" w:lineRule="atLeast"/>
      </w:pPr>
      <w:r w:rsidRPr="007C1296">
        <w:rPr>
          <w:b/>
          <w:bCs/>
        </w:rPr>
        <w:lastRenderedPageBreak/>
        <w:t xml:space="preserve">How to Apply: </w:t>
      </w:r>
    </w:p>
    <w:p w14:paraId="512D634F" w14:textId="77777777" w:rsidR="00F61BBF" w:rsidRPr="007C1296" w:rsidRDefault="00F61BBF" w:rsidP="00F61BBF">
      <w:pPr>
        <w:shd w:val="clear" w:color="auto" w:fill="FFFFFF"/>
        <w:spacing w:after="0" w:line="360" w:lineRule="atLeast"/>
      </w:pPr>
      <w:r w:rsidRPr="007C1296">
        <w:t xml:space="preserve">Applications should be sent electronically in Word or PDF format to: </w:t>
      </w:r>
    </w:p>
    <w:p w14:paraId="5547A836" w14:textId="77777777" w:rsidR="00282B60" w:rsidRPr="007C1296" w:rsidRDefault="00282B60" w:rsidP="00F61BBF">
      <w:pPr>
        <w:shd w:val="clear" w:color="auto" w:fill="FFFFFF"/>
        <w:spacing w:after="0" w:line="360" w:lineRule="atLeast"/>
      </w:pPr>
      <w:r w:rsidRPr="007C1296">
        <w:t>Elisa Brewer-Singh</w:t>
      </w:r>
    </w:p>
    <w:p w14:paraId="390D09A4" w14:textId="77777777" w:rsidR="00282B60" w:rsidRPr="007C1296" w:rsidRDefault="00282B60" w:rsidP="00F61BBF">
      <w:pPr>
        <w:shd w:val="clear" w:color="auto" w:fill="FFFFFF"/>
        <w:spacing w:after="0" w:line="360" w:lineRule="atLeast"/>
      </w:pPr>
      <w:r w:rsidRPr="007C1296">
        <w:t>Program Coordinator</w:t>
      </w:r>
    </w:p>
    <w:p w14:paraId="4437B33E" w14:textId="77777777" w:rsidR="00282B60" w:rsidRPr="007C1296" w:rsidRDefault="00282B60" w:rsidP="00F61BBF">
      <w:pPr>
        <w:shd w:val="clear" w:color="auto" w:fill="FFFFFF"/>
        <w:spacing w:after="0" w:line="360" w:lineRule="atLeast"/>
      </w:pPr>
      <w:r w:rsidRPr="007C1296">
        <w:t>Waterloo Region Suicide Prevention Council</w:t>
      </w:r>
    </w:p>
    <w:p w14:paraId="27E4231F" w14:textId="77777777" w:rsidR="00F61BBF" w:rsidRPr="007C1296" w:rsidRDefault="00282B60" w:rsidP="00F61BBF">
      <w:pPr>
        <w:shd w:val="clear" w:color="auto" w:fill="FFFFFF"/>
        <w:spacing w:after="0" w:line="360" w:lineRule="atLeast"/>
      </w:pPr>
      <w:r w:rsidRPr="007C1296">
        <w:t>Email: ebrewersingh@lutherwood.ca; Phone: 519-884</w:t>
      </w:r>
      <w:r w:rsidR="00F61BBF" w:rsidRPr="007C1296">
        <w:t>-</w:t>
      </w:r>
      <w:r w:rsidRPr="007C1296">
        <w:t>1470 ext. 2151</w:t>
      </w:r>
    </w:p>
    <w:sectPr w:rsidR="00F61BBF" w:rsidRPr="007C1296" w:rsidSect="004B36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B6DEA" w14:textId="77777777" w:rsidR="00C85961" w:rsidRDefault="00C85961" w:rsidP="0047442B">
      <w:pPr>
        <w:spacing w:after="0" w:line="240" w:lineRule="auto"/>
      </w:pPr>
      <w:r>
        <w:separator/>
      </w:r>
    </w:p>
  </w:endnote>
  <w:endnote w:type="continuationSeparator" w:id="0">
    <w:p w14:paraId="4FF386BD" w14:textId="77777777" w:rsidR="00C85961" w:rsidRDefault="00C85961" w:rsidP="0047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46D3F" w14:textId="77777777" w:rsidR="0047442B" w:rsidRDefault="004744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665F" w14:textId="77777777" w:rsidR="0047442B" w:rsidRDefault="0047442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77B26" w14:textId="77777777" w:rsidR="0047442B" w:rsidRDefault="004744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29AF3" w14:textId="77777777" w:rsidR="00C85961" w:rsidRDefault="00C85961" w:rsidP="0047442B">
      <w:pPr>
        <w:spacing w:after="0" w:line="240" w:lineRule="auto"/>
      </w:pPr>
      <w:r>
        <w:separator/>
      </w:r>
    </w:p>
  </w:footnote>
  <w:footnote w:type="continuationSeparator" w:id="0">
    <w:p w14:paraId="554CF3A1" w14:textId="77777777" w:rsidR="00C85961" w:rsidRDefault="00C85961" w:rsidP="004744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FE699" w14:textId="77777777" w:rsidR="0047442B" w:rsidRDefault="004744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986E0" w14:textId="77777777" w:rsidR="0047442B" w:rsidRDefault="0047442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FEFC" w14:textId="77777777" w:rsidR="0047442B" w:rsidRDefault="004744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F2B03"/>
    <w:multiLevelType w:val="multilevel"/>
    <w:tmpl w:val="8C1A5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C8550A"/>
    <w:multiLevelType w:val="multilevel"/>
    <w:tmpl w:val="6F547A6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2940C2"/>
    <w:multiLevelType w:val="hybridMultilevel"/>
    <w:tmpl w:val="15FA7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17BFB"/>
    <w:multiLevelType w:val="multilevel"/>
    <w:tmpl w:val="3C9ED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215602"/>
    <w:multiLevelType w:val="multilevel"/>
    <w:tmpl w:val="C8D0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3360E6"/>
    <w:multiLevelType w:val="multilevel"/>
    <w:tmpl w:val="60065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C869D4"/>
    <w:multiLevelType w:val="multilevel"/>
    <w:tmpl w:val="3A38E00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nsid w:val="7AD91766"/>
    <w:multiLevelType w:val="multilevel"/>
    <w:tmpl w:val="3A38E00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5"/>
  </w:num>
  <w:num w:numId="2">
    <w:abstractNumId w:val="4"/>
  </w:num>
  <w:num w:numId="3">
    <w:abstractNumId w:val="1"/>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D8"/>
    <w:rsid w:val="000420F5"/>
    <w:rsid w:val="00063F46"/>
    <w:rsid w:val="00065D53"/>
    <w:rsid w:val="00066934"/>
    <w:rsid w:val="00073457"/>
    <w:rsid w:val="000754B0"/>
    <w:rsid w:val="000966C4"/>
    <w:rsid w:val="000A24F8"/>
    <w:rsid w:val="000B2937"/>
    <w:rsid w:val="000C0D86"/>
    <w:rsid w:val="000D125C"/>
    <w:rsid w:val="000D1787"/>
    <w:rsid w:val="000D581D"/>
    <w:rsid w:val="000E12EC"/>
    <w:rsid w:val="000E662E"/>
    <w:rsid w:val="000F4A62"/>
    <w:rsid w:val="000F4E24"/>
    <w:rsid w:val="000F6847"/>
    <w:rsid w:val="00102087"/>
    <w:rsid w:val="0010290E"/>
    <w:rsid w:val="00110642"/>
    <w:rsid w:val="00116D44"/>
    <w:rsid w:val="00121918"/>
    <w:rsid w:val="00124728"/>
    <w:rsid w:val="00124750"/>
    <w:rsid w:val="00124DE6"/>
    <w:rsid w:val="001257F6"/>
    <w:rsid w:val="001267DD"/>
    <w:rsid w:val="00146084"/>
    <w:rsid w:val="00152489"/>
    <w:rsid w:val="00154C46"/>
    <w:rsid w:val="001559A2"/>
    <w:rsid w:val="001662A0"/>
    <w:rsid w:val="0017440E"/>
    <w:rsid w:val="001750BA"/>
    <w:rsid w:val="0017706E"/>
    <w:rsid w:val="00191569"/>
    <w:rsid w:val="00195C92"/>
    <w:rsid w:val="001C002B"/>
    <w:rsid w:val="001D29CA"/>
    <w:rsid w:val="001D4788"/>
    <w:rsid w:val="001E34F9"/>
    <w:rsid w:val="001F4E95"/>
    <w:rsid w:val="001F71A0"/>
    <w:rsid w:val="002046C2"/>
    <w:rsid w:val="002072A0"/>
    <w:rsid w:val="00211230"/>
    <w:rsid w:val="00211443"/>
    <w:rsid w:val="00212822"/>
    <w:rsid w:val="002162D4"/>
    <w:rsid w:val="00236398"/>
    <w:rsid w:val="002472B0"/>
    <w:rsid w:val="002478EC"/>
    <w:rsid w:val="002503BB"/>
    <w:rsid w:val="00264FA5"/>
    <w:rsid w:val="00282B60"/>
    <w:rsid w:val="00291537"/>
    <w:rsid w:val="00296251"/>
    <w:rsid w:val="002F27AD"/>
    <w:rsid w:val="003025AF"/>
    <w:rsid w:val="003052DD"/>
    <w:rsid w:val="0030641D"/>
    <w:rsid w:val="003077DC"/>
    <w:rsid w:val="00311A77"/>
    <w:rsid w:val="00330B9D"/>
    <w:rsid w:val="00345514"/>
    <w:rsid w:val="00355EC8"/>
    <w:rsid w:val="003770C4"/>
    <w:rsid w:val="00385C76"/>
    <w:rsid w:val="003A4F4B"/>
    <w:rsid w:val="003D0C67"/>
    <w:rsid w:val="003D66AB"/>
    <w:rsid w:val="003D79B2"/>
    <w:rsid w:val="003E5BDF"/>
    <w:rsid w:val="003F406E"/>
    <w:rsid w:val="00402766"/>
    <w:rsid w:val="00402C74"/>
    <w:rsid w:val="00427235"/>
    <w:rsid w:val="00431314"/>
    <w:rsid w:val="00442B3C"/>
    <w:rsid w:val="0044786B"/>
    <w:rsid w:val="00455939"/>
    <w:rsid w:val="00455D9E"/>
    <w:rsid w:val="00462DF4"/>
    <w:rsid w:val="0047403A"/>
    <w:rsid w:val="0047442B"/>
    <w:rsid w:val="00480785"/>
    <w:rsid w:val="004816D0"/>
    <w:rsid w:val="004A332F"/>
    <w:rsid w:val="004A3EE2"/>
    <w:rsid w:val="004A7F21"/>
    <w:rsid w:val="004B36FE"/>
    <w:rsid w:val="004B6301"/>
    <w:rsid w:val="004D7CF7"/>
    <w:rsid w:val="004E3AFB"/>
    <w:rsid w:val="004E6D7B"/>
    <w:rsid w:val="004F0EB6"/>
    <w:rsid w:val="004F11D2"/>
    <w:rsid w:val="005010BD"/>
    <w:rsid w:val="005029E2"/>
    <w:rsid w:val="0051045C"/>
    <w:rsid w:val="00515AE7"/>
    <w:rsid w:val="00520DC8"/>
    <w:rsid w:val="00532AFE"/>
    <w:rsid w:val="00534B6E"/>
    <w:rsid w:val="0054045F"/>
    <w:rsid w:val="00550AE9"/>
    <w:rsid w:val="00564B64"/>
    <w:rsid w:val="005873F9"/>
    <w:rsid w:val="005A41E0"/>
    <w:rsid w:val="005B4F51"/>
    <w:rsid w:val="005B5C5F"/>
    <w:rsid w:val="005B667A"/>
    <w:rsid w:val="005E1C12"/>
    <w:rsid w:val="005F5681"/>
    <w:rsid w:val="005F779F"/>
    <w:rsid w:val="00603387"/>
    <w:rsid w:val="0060507D"/>
    <w:rsid w:val="006109C7"/>
    <w:rsid w:val="006302A2"/>
    <w:rsid w:val="006323E9"/>
    <w:rsid w:val="00637F7A"/>
    <w:rsid w:val="006559DF"/>
    <w:rsid w:val="00674FC6"/>
    <w:rsid w:val="006D6BB6"/>
    <w:rsid w:val="006D7C3A"/>
    <w:rsid w:val="006E1195"/>
    <w:rsid w:val="00711200"/>
    <w:rsid w:val="00711E7F"/>
    <w:rsid w:val="00714B54"/>
    <w:rsid w:val="00754777"/>
    <w:rsid w:val="00765901"/>
    <w:rsid w:val="00783A32"/>
    <w:rsid w:val="00795870"/>
    <w:rsid w:val="007B6576"/>
    <w:rsid w:val="007B7717"/>
    <w:rsid w:val="007C1296"/>
    <w:rsid w:val="007C7B93"/>
    <w:rsid w:val="007D219B"/>
    <w:rsid w:val="007E31CD"/>
    <w:rsid w:val="007E3216"/>
    <w:rsid w:val="007E5307"/>
    <w:rsid w:val="00802942"/>
    <w:rsid w:val="008162D8"/>
    <w:rsid w:val="008178DB"/>
    <w:rsid w:val="008237DF"/>
    <w:rsid w:val="008243F7"/>
    <w:rsid w:val="008277A9"/>
    <w:rsid w:val="00844A25"/>
    <w:rsid w:val="008464F0"/>
    <w:rsid w:val="0085478B"/>
    <w:rsid w:val="00881AB1"/>
    <w:rsid w:val="00884AFE"/>
    <w:rsid w:val="00886D86"/>
    <w:rsid w:val="008957CE"/>
    <w:rsid w:val="008A3761"/>
    <w:rsid w:val="008A5445"/>
    <w:rsid w:val="008C165D"/>
    <w:rsid w:val="008C18B5"/>
    <w:rsid w:val="008D10D1"/>
    <w:rsid w:val="008F1C2B"/>
    <w:rsid w:val="009108B8"/>
    <w:rsid w:val="00917FA3"/>
    <w:rsid w:val="00921B6E"/>
    <w:rsid w:val="0092323E"/>
    <w:rsid w:val="00927842"/>
    <w:rsid w:val="00932AF9"/>
    <w:rsid w:val="00935988"/>
    <w:rsid w:val="00942367"/>
    <w:rsid w:val="00953D89"/>
    <w:rsid w:val="00973744"/>
    <w:rsid w:val="00996A45"/>
    <w:rsid w:val="00997E3D"/>
    <w:rsid w:val="009B2B6D"/>
    <w:rsid w:val="009C4205"/>
    <w:rsid w:val="009C5E22"/>
    <w:rsid w:val="009C74D9"/>
    <w:rsid w:val="009D11E0"/>
    <w:rsid w:val="009D32D9"/>
    <w:rsid w:val="009D4444"/>
    <w:rsid w:val="009D44A1"/>
    <w:rsid w:val="009D6043"/>
    <w:rsid w:val="009E2AEC"/>
    <w:rsid w:val="009E73F8"/>
    <w:rsid w:val="00A04816"/>
    <w:rsid w:val="00A05756"/>
    <w:rsid w:val="00A15FB6"/>
    <w:rsid w:val="00A26C1E"/>
    <w:rsid w:val="00A504CE"/>
    <w:rsid w:val="00A56E18"/>
    <w:rsid w:val="00A74E72"/>
    <w:rsid w:val="00A8324C"/>
    <w:rsid w:val="00A8542D"/>
    <w:rsid w:val="00A8591A"/>
    <w:rsid w:val="00A93C74"/>
    <w:rsid w:val="00A94726"/>
    <w:rsid w:val="00AA3028"/>
    <w:rsid w:val="00AB2F3A"/>
    <w:rsid w:val="00AC6C54"/>
    <w:rsid w:val="00AC701F"/>
    <w:rsid w:val="00AC7E17"/>
    <w:rsid w:val="00AD0A48"/>
    <w:rsid w:val="00AD5EA6"/>
    <w:rsid w:val="00B242A4"/>
    <w:rsid w:val="00B261FA"/>
    <w:rsid w:val="00B521F8"/>
    <w:rsid w:val="00B543D2"/>
    <w:rsid w:val="00B57BE4"/>
    <w:rsid w:val="00B61DEF"/>
    <w:rsid w:val="00B67126"/>
    <w:rsid w:val="00B70BB3"/>
    <w:rsid w:val="00B7799B"/>
    <w:rsid w:val="00B81DAD"/>
    <w:rsid w:val="00BA6B8A"/>
    <w:rsid w:val="00BD1992"/>
    <w:rsid w:val="00BD4413"/>
    <w:rsid w:val="00BF2795"/>
    <w:rsid w:val="00C12C03"/>
    <w:rsid w:val="00C50B85"/>
    <w:rsid w:val="00C52B0E"/>
    <w:rsid w:val="00C557FA"/>
    <w:rsid w:val="00C6228E"/>
    <w:rsid w:val="00C64F82"/>
    <w:rsid w:val="00C85961"/>
    <w:rsid w:val="00C87249"/>
    <w:rsid w:val="00C91716"/>
    <w:rsid w:val="00C97CD0"/>
    <w:rsid w:val="00CA25F9"/>
    <w:rsid w:val="00CA48E6"/>
    <w:rsid w:val="00CD08E2"/>
    <w:rsid w:val="00CD7077"/>
    <w:rsid w:val="00CD7B8D"/>
    <w:rsid w:val="00CE2632"/>
    <w:rsid w:val="00CE742A"/>
    <w:rsid w:val="00D005CA"/>
    <w:rsid w:val="00D138C0"/>
    <w:rsid w:val="00D13C2D"/>
    <w:rsid w:val="00D21574"/>
    <w:rsid w:val="00D30DD7"/>
    <w:rsid w:val="00D334DF"/>
    <w:rsid w:val="00D34455"/>
    <w:rsid w:val="00D43649"/>
    <w:rsid w:val="00D43773"/>
    <w:rsid w:val="00D469C7"/>
    <w:rsid w:val="00D60FD6"/>
    <w:rsid w:val="00D6697B"/>
    <w:rsid w:val="00D8086A"/>
    <w:rsid w:val="00D81BAD"/>
    <w:rsid w:val="00D84676"/>
    <w:rsid w:val="00DB39EF"/>
    <w:rsid w:val="00DE1230"/>
    <w:rsid w:val="00DE654E"/>
    <w:rsid w:val="00DF458C"/>
    <w:rsid w:val="00DF5947"/>
    <w:rsid w:val="00DF5FBE"/>
    <w:rsid w:val="00E13277"/>
    <w:rsid w:val="00E164A3"/>
    <w:rsid w:val="00E30892"/>
    <w:rsid w:val="00E33A13"/>
    <w:rsid w:val="00E36E3A"/>
    <w:rsid w:val="00E40186"/>
    <w:rsid w:val="00E4083C"/>
    <w:rsid w:val="00E42CBD"/>
    <w:rsid w:val="00E4462C"/>
    <w:rsid w:val="00E63852"/>
    <w:rsid w:val="00E806CD"/>
    <w:rsid w:val="00E94035"/>
    <w:rsid w:val="00EB1833"/>
    <w:rsid w:val="00EE40B7"/>
    <w:rsid w:val="00EE79BF"/>
    <w:rsid w:val="00EF00D3"/>
    <w:rsid w:val="00F06769"/>
    <w:rsid w:val="00F11D74"/>
    <w:rsid w:val="00F259A9"/>
    <w:rsid w:val="00F469C9"/>
    <w:rsid w:val="00F50B0A"/>
    <w:rsid w:val="00F51DDE"/>
    <w:rsid w:val="00F57CBB"/>
    <w:rsid w:val="00F61BBF"/>
    <w:rsid w:val="00F652F6"/>
    <w:rsid w:val="00F73906"/>
    <w:rsid w:val="00F743C5"/>
    <w:rsid w:val="00F74A45"/>
    <w:rsid w:val="00F74D8C"/>
    <w:rsid w:val="00F84DDA"/>
    <w:rsid w:val="00F8539B"/>
    <w:rsid w:val="00F953BB"/>
    <w:rsid w:val="00FA2F81"/>
    <w:rsid w:val="00FB5859"/>
    <w:rsid w:val="00FC38DC"/>
    <w:rsid w:val="00FD17E7"/>
    <w:rsid w:val="00FD72A1"/>
    <w:rsid w:val="00FE14E6"/>
    <w:rsid w:val="00FE1FE6"/>
    <w:rsid w:val="00FE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98A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ken">
    <w:name w:val="token"/>
    <w:basedOn w:val="DefaultParagraphFont"/>
    <w:rsid w:val="008162D8"/>
  </w:style>
  <w:style w:type="character" w:styleId="Strong">
    <w:name w:val="Strong"/>
    <w:basedOn w:val="DefaultParagraphFont"/>
    <w:uiPriority w:val="22"/>
    <w:qFormat/>
    <w:rsid w:val="008162D8"/>
    <w:rPr>
      <w:b/>
      <w:bCs/>
    </w:rPr>
  </w:style>
  <w:style w:type="paragraph" w:styleId="BalloonText">
    <w:name w:val="Balloon Text"/>
    <w:basedOn w:val="Normal"/>
    <w:link w:val="BalloonTextChar"/>
    <w:uiPriority w:val="99"/>
    <w:semiHidden/>
    <w:unhideWhenUsed/>
    <w:rsid w:val="00816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2D8"/>
    <w:rPr>
      <w:rFonts w:ascii="Tahoma" w:hAnsi="Tahoma" w:cs="Tahoma"/>
      <w:sz w:val="16"/>
      <w:szCs w:val="16"/>
    </w:rPr>
  </w:style>
  <w:style w:type="paragraph" w:styleId="ListParagraph">
    <w:name w:val="List Paragraph"/>
    <w:basedOn w:val="Normal"/>
    <w:uiPriority w:val="34"/>
    <w:qFormat/>
    <w:rsid w:val="000D581D"/>
    <w:pPr>
      <w:ind w:left="720"/>
      <w:contextualSpacing/>
    </w:pPr>
  </w:style>
  <w:style w:type="table" w:styleId="LightShading">
    <w:name w:val="Light Shading"/>
    <w:basedOn w:val="TableNormal"/>
    <w:uiPriority w:val="60"/>
    <w:rsid w:val="004B36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B3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4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42B"/>
  </w:style>
  <w:style w:type="paragraph" w:styleId="Footer">
    <w:name w:val="footer"/>
    <w:basedOn w:val="Normal"/>
    <w:link w:val="FooterChar"/>
    <w:uiPriority w:val="99"/>
    <w:unhideWhenUsed/>
    <w:rsid w:val="00474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42B"/>
  </w:style>
  <w:style w:type="paragraph" w:customStyle="1" w:styleId="Default">
    <w:name w:val="Default"/>
    <w:rsid w:val="00FE78B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1026">
      <w:bodyDiv w:val="1"/>
      <w:marLeft w:val="0"/>
      <w:marRight w:val="0"/>
      <w:marTop w:val="0"/>
      <w:marBottom w:val="0"/>
      <w:divBdr>
        <w:top w:val="none" w:sz="0" w:space="0" w:color="auto"/>
        <w:left w:val="none" w:sz="0" w:space="0" w:color="auto"/>
        <w:bottom w:val="none" w:sz="0" w:space="0" w:color="auto"/>
        <w:right w:val="none" w:sz="0" w:space="0" w:color="auto"/>
      </w:divBdr>
      <w:divsChild>
        <w:div w:id="1152334824">
          <w:marLeft w:val="0"/>
          <w:marRight w:val="0"/>
          <w:marTop w:val="0"/>
          <w:marBottom w:val="0"/>
          <w:divBdr>
            <w:top w:val="none" w:sz="0" w:space="0" w:color="auto"/>
            <w:left w:val="none" w:sz="0" w:space="0" w:color="auto"/>
            <w:bottom w:val="none" w:sz="0" w:space="0" w:color="auto"/>
            <w:right w:val="none" w:sz="0" w:space="0" w:color="auto"/>
          </w:divBdr>
        </w:div>
        <w:div w:id="1004896183">
          <w:marLeft w:val="0"/>
          <w:marRight w:val="0"/>
          <w:marTop w:val="0"/>
          <w:marBottom w:val="0"/>
          <w:divBdr>
            <w:top w:val="none" w:sz="0" w:space="0" w:color="auto"/>
            <w:left w:val="none" w:sz="0" w:space="0" w:color="auto"/>
            <w:bottom w:val="none" w:sz="0" w:space="0" w:color="auto"/>
            <w:right w:val="none" w:sz="0" w:space="0" w:color="auto"/>
          </w:divBdr>
        </w:div>
        <w:div w:id="822816193">
          <w:marLeft w:val="0"/>
          <w:marRight w:val="0"/>
          <w:marTop w:val="0"/>
          <w:marBottom w:val="0"/>
          <w:divBdr>
            <w:top w:val="none" w:sz="0" w:space="0" w:color="auto"/>
            <w:left w:val="none" w:sz="0" w:space="0" w:color="auto"/>
            <w:bottom w:val="none" w:sz="0" w:space="0" w:color="auto"/>
            <w:right w:val="none" w:sz="0" w:space="0" w:color="auto"/>
          </w:divBdr>
        </w:div>
        <w:div w:id="1743598775">
          <w:marLeft w:val="0"/>
          <w:marRight w:val="0"/>
          <w:marTop w:val="0"/>
          <w:marBottom w:val="0"/>
          <w:divBdr>
            <w:top w:val="none" w:sz="0" w:space="0" w:color="auto"/>
            <w:left w:val="none" w:sz="0" w:space="0" w:color="auto"/>
            <w:bottom w:val="none" w:sz="0" w:space="0" w:color="auto"/>
            <w:right w:val="none" w:sz="0" w:space="0" w:color="auto"/>
          </w:divBdr>
        </w:div>
        <w:div w:id="1495216859">
          <w:marLeft w:val="0"/>
          <w:marRight w:val="0"/>
          <w:marTop w:val="0"/>
          <w:marBottom w:val="0"/>
          <w:divBdr>
            <w:top w:val="none" w:sz="0" w:space="0" w:color="auto"/>
            <w:left w:val="none" w:sz="0" w:space="0" w:color="auto"/>
            <w:bottom w:val="none" w:sz="0" w:space="0" w:color="auto"/>
            <w:right w:val="none" w:sz="0" w:space="0" w:color="auto"/>
          </w:divBdr>
        </w:div>
        <w:div w:id="395133480">
          <w:marLeft w:val="0"/>
          <w:marRight w:val="0"/>
          <w:marTop w:val="0"/>
          <w:marBottom w:val="0"/>
          <w:divBdr>
            <w:top w:val="none" w:sz="0" w:space="0" w:color="auto"/>
            <w:left w:val="none" w:sz="0" w:space="0" w:color="auto"/>
            <w:bottom w:val="none" w:sz="0" w:space="0" w:color="auto"/>
            <w:right w:val="none" w:sz="0" w:space="0" w:color="auto"/>
          </w:divBdr>
        </w:div>
        <w:div w:id="67073442">
          <w:marLeft w:val="0"/>
          <w:marRight w:val="0"/>
          <w:marTop w:val="0"/>
          <w:marBottom w:val="0"/>
          <w:divBdr>
            <w:top w:val="none" w:sz="0" w:space="0" w:color="auto"/>
            <w:left w:val="none" w:sz="0" w:space="0" w:color="auto"/>
            <w:bottom w:val="none" w:sz="0" w:space="0" w:color="auto"/>
            <w:right w:val="none" w:sz="0" w:space="0" w:color="auto"/>
          </w:divBdr>
        </w:div>
        <w:div w:id="1901675024">
          <w:marLeft w:val="0"/>
          <w:marRight w:val="0"/>
          <w:marTop w:val="0"/>
          <w:marBottom w:val="0"/>
          <w:divBdr>
            <w:top w:val="none" w:sz="0" w:space="0" w:color="auto"/>
            <w:left w:val="none" w:sz="0" w:space="0" w:color="auto"/>
            <w:bottom w:val="none" w:sz="0" w:space="0" w:color="auto"/>
            <w:right w:val="none" w:sz="0" w:space="0" w:color="auto"/>
          </w:divBdr>
        </w:div>
      </w:divsChild>
    </w:div>
    <w:div w:id="674454721">
      <w:bodyDiv w:val="1"/>
      <w:marLeft w:val="0"/>
      <w:marRight w:val="0"/>
      <w:marTop w:val="0"/>
      <w:marBottom w:val="0"/>
      <w:divBdr>
        <w:top w:val="none" w:sz="0" w:space="0" w:color="auto"/>
        <w:left w:val="none" w:sz="0" w:space="0" w:color="auto"/>
        <w:bottom w:val="none" w:sz="0" w:space="0" w:color="auto"/>
        <w:right w:val="none" w:sz="0" w:space="0" w:color="auto"/>
      </w:divBdr>
    </w:div>
    <w:div w:id="741754488">
      <w:bodyDiv w:val="1"/>
      <w:marLeft w:val="0"/>
      <w:marRight w:val="0"/>
      <w:marTop w:val="0"/>
      <w:marBottom w:val="0"/>
      <w:divBdr>
        <w:top w:val="none" w:sz="0" w:space="0" w:color="auto"/>
        <w:left w:val="none" w:sz="0" w:space="0" w:color="auto"/>
        <w:bottom w:val="none" w:sz="0" w:space="0" w:color="auto"/>
        <w:right w:val="none" w:sz="0" w:space="0" w:color="auto"/>
      </w:divBdr>
    </w:div>
    <w:div w:id="1357459869">
      <w:bodyDiv w:val="1"/>
      <w:marLeft w:val="0"/>
      <w:marRight w:val="0"/>
      <w:marTop w:val="0"/>
      <w:marBottom w:val="0"/>
      <w:divBdr>
        <w:top w:val="none" w:sz="0" w:space="0" w:color="auto"/>
        <w:left w:val="none" w:sz="0" w:space="0" w:color="auto"/>
        <w:bottom w:val="none" w:sz="0" w:space="0" w:color="auto"/>
        <w:right w:val="none" w:sz="0" w:space="0" w:color="auto"/>
      </w:divBdr>
    </w:div>
    <w:div w:id="1373650837">
      <w:bodyDiv w:val="1"/>
      <w:marLeft w:val="0"/>
      <w:marRight w:val="0"/>
      <w:marTop w:val="0"/>
      <w:marBottom w:val="0"/>
      <w:divBdr>
        <w:top w:val="none" w:sz="0" w:space="0" w:color="auto"/>
        <w:left w:val="none" w:sz="0" w:space="0" w:color="auto"/>
        <w:bottom w:val="none" w:sz="0" w:space="0" w:color="auto"/>
        <w:right w:val="none" w:sz="0" w:space="0" w:color="auto"/>
      </w:divBdr>
    </w:div>
    <w:div w:id="1602293658">
      <w:bodyDiv w:val="1"/>
      <w:marLeft w:val="0"/>
      <w:marRight w:val="0"/>
      <w:marTop w:val="0"/>
      <w:marBottom w:val="0"/>
      <w:divBdr>
        <w:top w:val="none" w:sz="0" w:space="0" w:color="auto"/>
        <w:left w:val="none" w:sz="0" w:space="0" w:color="auto"/>
        <w:bottom w:val="none" w:sz="0" w:space="0" w:color="auto"/>
        <w:right w:val="none" w:sz="0" w:space="0" w:color="auto"/>
      </w:divBdr>
    </w:div>
    <w:div w:id="1811363831">
      <w:bodyDiv w:val="1"/>
      <w:marLeft w:val="0"/>
      <w:marRight w:val="0"/>
      <w:marTop w:val="0"/>
      <w:marBottom w:val="0"/>
      <w:divBdr>
        <w:top w:val="none" w:sz="0" w:space="0" w:color="auto"/>
        <w:left w:val="none" w:sz="0" w:space="0" w:color="auto"/>
        <w:bottom w:val="none" w:sz="0" w:space="0" w:color="auto"/>
        <w:right w:val="none" w:sz="0" w:space="0" w:color="auto"/>
      </w:divBdr>
    </w:div>
    <w:div w:id="205134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E2073-A394-5C4D-8F96-DD58EEA7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1589</Words>
  <Characters>9059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Lutherwood</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Brewer-Singh</dc:creator>
  <cp:lastModifiedBy>Microsoft Office User</cp:lastModifiedBy>
  <cp:revision>2</cp:revision>
  <dcterms:created xsi:type="dcterms:W3CDTF">2017-05-11T11:13:00Z</dcterms:created>
  <dcterms:modified xsi:type="dcterms:W3CDTF">2017-05-11T11:13:00Z</dcterms:modified>
</cp:coreProperties>
</file>